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367" w:rsidRDefault="003B13E1">
      <w:pPr>
        <w:sectPr w:rsidR="00476367" w:rsidSect="003B13E1">
          <w:headerReference w:type="default" r:id="rId8"/>
          <w:headerReference w:type="first" r:id="rId9"/>
          <w:pgSz w:w="11906" w:h="16838"/>
          <w:pgMar w:top="0" w:right="0" w:bottom="0" w:left="0" w:header="709" w:footer="709" w:gutter="0"/>
          <w:pgNumType w:start="1"/>
          <w:cols w:space="720"/>
          <w:titlePg/>
          <w:docGrid w:linePitch="299"/>
        </w:sectPr>
      </w:pPr>
      <w:r>
        <w:rPr>
          <w:noProof/>
        </w:rPr>
        <w:drawing>
          <wp:inline distT="0" distB="0" distL="0" distR="0">
            <wp:extent cx="7562850" cy="10267950"/>
            <wp:effectExtent l="19050" t="0" r="0" b="0"/>
            <wp:docPr id="2" name="Рисунок 4" descr="D:\Desktop\ОПОП-П на сайт\ОПОП-П\АД 9 кл\ОПОП Ак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ПОП-П на сайт\ОПОП-П\АД 9 кл\ОПОП АкД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401300"/>
            <wp:effectExtent l="19050" t="0" r="0" b="0"/>
            <wp:docPr id="1" name="Рисунок 3" descr="D:\Desktop\ОПОП-П на сайт\ОПОП-П\АД 9 кл\ОПОП Ак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ПОП-П на сайт\ОПОП-П\АД 9 кл\ОПОП АкД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67" w:rsidRPr="00851A24" w:rsidRDefault="00921B84" w:rsidP="0020260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bookmarkStart w:id="0" w:name="_gjdgxs"/>
      <w:bookmarkEnd w:id="0"/>
      <w:r w:rsidRPr="00851A24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476367" w:rsidRPr="00851A24" w:rsidRDefault="00476367" w:rsidP="00202602">
      <w:pPr>
        <w:pStyle w:val="aff6"/>
        <w:spacing w:before="0" w:line="240" w:lineRule="auto"/>
        <w:rPr>
          <w:rFonts w:ascii="Times New Roman" w:hAnsi="Times New Roman"/>
          <w:szCs w:val="24"/>
        </w:rPr>
      </w:pPr>
      <w:bookmarkStart w:id="1" w:name="_30j0zll"/>
      <w:bookmarkEnd w:id="1"/>
    </w:p>
    <w:p w:rsidR="00476367" w:rsidRPr="00851A24" w:rsidRDefault="00183E7A" w:rsidP="00202602">
      <w:pPr>
        <w:pStyle w:val="1f"/>
        <w:tabs>
          <w:tab w:val="clear" w:pos="9638"/>
          <w:tab w:val="right" w:pos="9355"/>
        </w:tabs>
        <w:spacing w:before="0" w:line="240" w:lineRule="auto"/>
        <w:rPr>
          <w:sz w:val="24"/>
          <w:szCs w:val="24"/>
        </w:rPr>
      </w:pPr>
      <w:r w:rsidRPr="00183E7A">
        <w:rPr>
          <w:sz w:val="24"/>
          <w:szCs w:val="24"/>
        </w:rPr>
        <w:fldChar w:fldCharType="begin"/>
      </w:r>
      <w:r w:rsidR="00921B84" w:rsidRPr="00851A24">
        <w:rPr>
          <w:sz w:val="24"/>
          <w:szCs w:val="24"/>
        </w:rPr>
        <w:instrText>TOC \h \z \u \o "1-3"</w:instrText>
      </w:r>
      <w:r w:rsidRPr="00183E7A">
        <w:rPr>
          <w:sz w:val="24"/>
          <w:szCs w:val="24"/>
        </w:rPr>
        <w:fldChar w:fldCharType="separate"/>
      </w:r>
      <w:hyperlink w:anchor="__RefHeading___1" w:history="1">
        <w:r w:rsidR="00921B84" w:rsidRPr="00851A24">
          <w:rPr>
            <w:sz w:val="24"/>
            <w:szCs w:val="24"/>
          </w:rPr>
          <w:t>Раздел 1. Общие положения</w:t>
        </w:r>
        <w:r w:rsidR="00921B84" w:rsidRPr="00851A24">
          <w:rPr>
            <w:sz w:val="24"/>
            <w:szCs w:val="24"/>
          </w:rPr>
          <w:tab/>
        </w:r>
        <w:r w:rsidRPr="00851A24">
          <w:rPr>
            <w:sz w:val="24"/>
            <w:szCs w:val="24"/>
          </w:rPr>
          <w:fldChar w:fldCharType="begin"/>
        </w:r>
        <w:r w:rsidR="00921B84" w:rsidRPr="00851A24">
          <w:rPr>
            <w:sz w:val="24"/>
            <w:szCs w:val="24"/>
          </w:rPr>
          <w:instrText>PAGEREF __RefHeading___1 \h</w:instrText>
        </w:r>
        <w:r w:rsidRPr="00851A24">
          <w:rPr>
            <w:sz w:val="24"/>
            <w:szCs w:val="24"/>
          </w:rPr>
        </w:r>
        <w:r w:rsidRPr="00851A24">
          <w:rPr>
            <w:sz w:val="24"/>
            <w:szCs w:val="24"/>
          </w:rPr>
          <w:fldChar w:fldCharType="separate"/>
        </w:r>
        <w:r w:rsidR="00F4238D">
          <w:rPr>
            <w:noProof/>
            <w:sz w:val="24"/>
            <w:szCs w:val="24"/>
          </w:rPr>
          <w:t>1</w:t>
        </w:r>
        <w:r w:rsidRPr="00851A24">
          <w:rPr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2" w:history="1">
        <w:r w:rsidR="00921B84" w:rsidRPr="00851A24">
          <w:rPr>
            <w:rFonts w:ascii="Times New Roman" w:hAnsi="Times New Roman"/>
            <w:sz w:val="24"/>
            <w:szCs w:val="24"/>
          </w:rPr>
          <w:t>1.1. Назначение основной профессиональной образовательной программы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Pr="00851A24">
          <w:rPr>
            <w:rFonts w:ascii="Times New Roman" w:hAnsi="Times New Roman"/>
            <w:sz w:val="24"/>
            <w:szCs w:val="24"/>
          </w:rPr>
          <w:fldChar w:fldCharType="begin"/>
        </w:r>
        <w:r w:rsidR="00921B84" w:rsidRPr="00851A24">
          <w:rPr>
            <w:rFonts w:ascii="Times New Roman" w:hAnsi="Times New Roman"/>
            <w:sz w:val="24"/>
            <w:szCs w:val="24"/>
          </w:rPr>
          <w:instrText>PAGEREF __RefHeading___2 \h</w:instrText>
        </w:r>
        <w:r w:rsidRPr="00851A24">
          <w:rPr>
            <w:rFonts w:ascii="Times New Roman" w:hAnsi="Times New Roman"/>
            <w:sz w:val="24"/>
            <w:szCs w:val="24"/>
          </w:rPr>
        </w:r>
        <w:r w:rsidRPr="00851A24">
          <w:rPr>
            <w:rFonts w:ascii="Times New Roman" w:hAnsi="Times New Roman"/>
            <w:sz w:val="24"/>
            <w:szCs w:val="24"/>
          </w:rPr>
          <w:fldChar w:fldCharType="separate"/>
        </w:r>
        <w:r w:rsidR="00F4238D">
          <w:rPr>
            <w:rFonts w:ascii="Times New Roman" w:hAnsi="Times New Roman"/>
            <w:noProof/>
            <w:sz w:val="24"/>
            <w:szCs w:val="24"/>
          </w:rPr>
          <w:t>2</w:t>
        </w:r>
        <w:r w:rsidRPr="00851A24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3" w:history="1">
        <w:r w:rsidR="00921B84" w:rsidRPr="00851A24">
          <w:rPr>
            <w:rFonts w:ascii="Times New Roman" w:hAnsi="Times New Roman"/>
            <w:sz w:val="24"/>
            <w:szCs w:val="24"/>
          </w:rPr>
          <w:t>1.2. Нормативные документы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Pr="00851A24">
          <w:rPr>
            <w:rFonts w:ascii="Times New Roman" w:hAnsi="Times New Roman"/>
            <w:sz w:val="24"/>
            <w:szCs w:val="24"/>
          </w:rPr>
          <w:fldChar w:fldCharType="begin"/>
        </w:r>
        <w:r w:rsidR="00921B84" w:rsidRPr="00851A24">
          <w:rPr>
            <w:rFonts w:ascii="Times New Roman" w:hAnsi="Times New Roman"/>
            <w:sz w:val="24"/>
            <w:szCs w:val="24"/>
          </w:rPr>
          <w:instrText>PAGEREF __RefHeading___3 \h</w:instrText>
        </w:r>
        <w:r w:rsidRPr="00851A24">
          <w:rPr>
            <w:rFonts w:ascii="Times New Roman" w:hAnsi="Times New Roman"/>
            <w:sz w:val="24"/>
            <w:szCs w:val="24"/>
          </w:rPr>
        </w:r>
        <w:r w:rsidRPr="00851A24">
          <w:rPr>
            <w:rFonts w:ascii="Times New Roman" w:hAnsi="Times New Roman"/>
            <w:sz w:val="24"/>
            <w:szCs w:val="24"/>
          </w:rPr>
          <w:fldChar w:fldCharType="separate"/>
        </w:r>
        <w:r w:rsidR="00F4238D">
          <w:rPr>
            <w:rFonts w:ascii="Times New Roman" w:hAnsi="Times New Roman"/>
            <w:noProof/>
            <w:sz w:val="24"/>
            <w:szCs w:val="24"/>
          </w:rPr>
          <w:t>2</w:t>
        </w:r>
        <w:r w:rsidRPr="00851A24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4" w:history="1">
        <w:r w:rsidR="00921B84" w:rsidRPr="00851A24">
          <w:rPr>
            <w:rFonts w:ascii="Times New Roman" w:hAnsi="Times New Roman"/>
            <w:sz w:val="24"/>
            <w:szCs w:val="24"/>
          </w:rPr>
          <w:t>1.3. Перечень сокращений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Pr="00851A24">
          <w:rPr>
            <w:rFonts w:ascii="Times New Roman" w:hAnsi="Times New Roman"/>
            <w:sz w:val="24"/>
            <w:szCs w:val="24"/>
          </w:rPr>
          <w:fldChar w:fldCharType="begin"/>
        </w:r>
        <w:r w:rsidR="00921B84" w:rsidRPr="00851A24">
          <w:rPr>
            <w:rFonts w:ascii="Times New Roman" w:hAnsi="Times New Roman"/>
            <w:sz w:val="24"/>
            <w:szCs w:val="24"/>
          </w:rPr>
          <w:instrText>PAGEREF __RefHeading___4 \h</w:instrText>
        </w:r>
        <w:r w:rsidRPr="00851A24">
          <w:rPr>
            <w:rFonts w:ascii="Times New Roman" w:hAnsi="Times New Roman"/>
            <w:sz w:val="24"/>
            <w:szCs w:val="24"/>
          </w:rPr>
        </w:r>
        <w:r w:rsidRPr="00851A24">
          <w:rPr>
            <w:rFonts w:ascii="Times New Roman" w:hAnsi="Times New Roman"/>
            <w:sz w:val="24"/>
            <w:szCs w:val="24"/>
          </w:rPr>
          <w:fldChar w:fldCharType="separate"/>
        </w:r>
        <w:r w:rsidR="00F4238D">
          <w:rPr>
            <w:rFonts w:ascii="Times New Roman" w:hAnsi="Times New Roman"/>
            <w:noProof/>
            <w:sz w:val="24"/>
            <w:szCs w:val="24"/>
          </w:rPr>
          <w:t>3</w:t>
        </w:r>
        <w:r w:rsidRPr="00851A24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1f"/>
        <w:tabs>
          <w:tab w:val="clear" w:pos="9638"/>
          <w:tab w:val="right" w:pos="9355"/>
        </w:tabs>
        <w:spacing w:before="0" w:line="240" w:lineRule="auto"/>
        <w:rPr>
          <w:sz w:val="24"/>
          <w:szCs w:val="24"/>
        </w:rPr>
      </w:pPr>
      <w:hyperlink w:anchor="__RefHeading___5" w:history="1">
        <w:r w:rsidR="00921B84" w:rsidRPr="00851A24">
          <w:rPr>
            <w:sz w:val="24"/>
            <w:szCs w:val="24"/>
          </w:rPr>
          <w:t>Раздел 2. Основные характеристики образовательной программы</w:t>
        </w:r>
        <w:r w:rsidR="00921B84" w:rsidRPr="00851A24">
          <w:rPr>
            <w:sz w:val="24"/>
            <w:szCs w:val="24"/>
          </w:rPr>
          <w:tab/>
        </w:r>
        <w:r w:rsidRPr="00851A24">
          <w:rPr>
            <w:sz w:val="24"/>
            <w:szCs w:val="24"/>
          </w:rPr>
          <w:fldChar w:fldCharType="begin"/>
        </w:r>
        <w:r w:rsidR="00921B84" w:rsidRPr="00851A24">
          <w:rPr>
            <w:sz w:val="24"/>
            <w:szCs w:val="24"/>
          </w:rPr>
          <w:instrText>PAGEREF __RefHeading___5 \h</w:instrText>
        </w:r>
        <w:r w:rsidRPr="00851A24">
          <w:rPr>
            <w:sz w:val="24"/>
            <w:szCs w:val="24"/>
          </w:rPr>
        </w:r>
        <w:r w:rsidRPr="00851A24">
          <w:rPr>
            <w:sz w:val="24"/>
            <w:szCs w:val="24"/>
          </w:rPr>
          <w:fldChar w:fldCharType="separate"/>
        </w:r>
        <w:r w:rsidR="00F4238D">
          <w:rPr>
            <w:noProof/>
            <w:sz w:val="24"/>
            <w:szCs w:val="24"/>
          </w:rPr>
          <w:t>4</w:t>
        </w:r>
        <w:r w:rsidRPr="00851A24">
          <w:rPr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1f"/>
        <w:tabs>
          <w:tab w:val="clear" w:pos="9638"/>
          <w:tab w:val="right" w:pos="9355"/>
        </w:tabs>
        <w:spacing w:before="0" w:line="240" w:lineRule="auto"/>
        <w:rPr>
          <w:sz w:val="24"/>
          <w:szCs w:val="24"/>
        </w:rPr>
      </w:pPr>
      <w:hyperlink w:anchor="__RefHeading___6" w:history="1">
        <w:r w:rsidR="00921B84" w:rsidRPr="00851A24">
          <w:rPr>
            <w:sz w:val="24"/>
            <w:szCs w:val="24"/>
          </w:rPr>
          <w:t>Раздел 3. Характеристика профессиональной деятельности выпускника</w:t>
        </w:r>
        <w:r w:rsidR="00921B84" w:rsidRPr="00851A24">
          <w:rPr>
            <w:sz w:val="24"/>
            <w:szCs w:val="24"/>
          </w:rPr>
          <w:tab/>
        </w:r>
        <w:r w:rsidRPr="00851A24">
          <w:rPr>
            <w:sz w:val="24"/>
            <w:szCs w:val="24"/>
          </w:rPr>
          <w:fldChar w:fldCharType="begin"/>
        </w:r>
        <w:r w:rsidR="00921B84" w:rsidRPr="00851A24">
          <w:rPr>
            <w:sz w:val="24"/>
            <w:szCs w:val="24"/>
          </w:rPr>
          <w:instrText>PAGEREF __RefHeading___6 \h</w:instrText>
        </w:r>
        <w:r w:rsidRPr="00851A24">
          <w:rPr>
            <w:sz w:val="24"/>
            <w:szCs w:val="24"/>
          </w:rPr>
        </w:r>
        <w:r w:rsidRPr="00851A24">
          <w:rPr>
            <w:sz w:val="24"/>
            <w:szCs w:val="24"/>
          </w:rPr>
          <w:fldChar w:fldCharType="separate"/>
        </w:r>
        <w:r w:rsidR="00F4238D">
          <w:rPr>
            <w:noProof/>
            <w:sz w:val="24"/>
            <w:szCs w:val="24"/>
          </w:rPr>
          <w:t>5</w:t>
        </w:r>
        <w:r w:rsidRPr="00851A24">
          <w:rPr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7" w:history="1">
        <w:r w:rsidR="00921B84" w:rsidRPr="00851A24">
          <w:rPr>
            <w:rFonts w:ascii="Times New Roman" w:hAnsi="Times New Roman"/>
            <w:sz w:val="24"/>
            <w:szCs w:val="24"/>
          </w:rPr>
          <w:t>3.1. Область(и) профессиональной деятельности выпускников: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Pr="00851A24">
          <w:rPr>
            <w:rFonts w:ascii="Times New Roman" w:hAnsi="Times New Roman"/>
            <w:sz w:val="24"/>
            <w:szCs w:val="24"/>
          </w:rPr>
          <w:fldChar w:fldCharType="begin"/>
        </w:r>
        <w:r w:rsidR="00921B84" w:rsidRPr="00851A24">
          <w:rPr>
            <w:rFonts w:ascii="Times New Roman" w:hAnsi="Times New Roman"/>
            <w:sz w:val="24"/>
            <w:szCs w:val="24"/>
          </w:rPr>
          <w:instrText>PAGEREF __RefHeading___7 \h</w:instrText>
        </w:r>
        <w:r w:rsidRPr="00851A24">
          <w:rPr>
            <w:rFonts w:ascii="Times New Roman" w:hAnsi="Times New Roman"/>
            <w:sz w:val="24"/>
            <w:szCs w:val="24"/>
          </w:rPr>
        </w:r>
        <w:r w:rsidRPr="00851A24">
          <w:rPr>
            <w:rFonts w:ascii="Times New Roman" w:hAnsi="Times New Roman"/>
            <w:sz w:val="24"/>
            <w:szCs w:val="24"/>
          </w:rPr>
          <w:fldChar w:fldCharType="separate"/>
        </w:r>
        <w:r w:rsidR="00F4238D">
          <w:rPr>
            <w:rFonts w:ascii="Times New Roman" w:hAnsi="Times New Roman"/>
            <w:noProof/>
            <w:sz w:val="24"/>
            <w:szCs w:val="24"/>
          </w:rPr>
          <w:t>5</w:t>
        </w:r>
        <w:r w:rsidRPr="00851A24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8" w:history="1">
        <w:r w:rsidR="00921B84" w:rsidRPr="00851A24">
          <w:rPr>
            <w:rFonts w:ascii="Times New Roman" w:hAnsi="Times New Roman"/>
            <w:sz w:val="24"/>
            <w:szCs w:val="24"/>
          </w:rPr>
          <w:t>3.2. Профессиональные стандарты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Pr="00851A24">
          <w:rPr>
            <w:rFonts w:ascii="Times New Roman" w:hAnsi="Times New Roman"/>
            <w:sz w:val="24"/>
            <w:szCs w:val="24"/>
          </w:rPr>
          <w:fldChar w:fldCharType="begin"/>
        </w:r>
        <w:r w:rsidR="00921B84" w:rsidRPr="00851A24">
          <w:rPr>
            <w:rFonts w:ascii="Times New Roman" w:hAnsi="Times New Roman"/>
            <w:sz w:val="24"/>
            <w:szCs w:val="24"/>
          </w:rPr>
          <w:instrText>PAGEREF __RefHeading___8 \h</w:instrText>
        </w:r>
        <w:r w:rsidRPr="00851A24">
          <w:rPr>
            <w:rFonts w:ascii="Times New Roman" w:hAnsi="Times New Roman"/>
            <w:sz w:val="24"/>
            <w:szCs w:val="24"/>
          </w:rPr>
        </w:r>
        <w:r w:rsidRPr="00851A24">
          <w:rPr>
            <w:rFonts w:ascii="Times New Roman" w:hAnsi="Times New Roman"/>
            <w:sz w:val="24"/>
            <w:szCs w:val="24"/>
          </w:rPr>
          <w:fldChar w:fldCharType="separate"/>
        </w:r>
        <w:r w:rsidR="00F4238D">
          <w:rPr>
            <w:rFonts w:ascii="Times New Roman" w:hAnsi="Times New Roman"/>
            <w:noProof/>
            <w:sz w:val="24"/>
            <w:szCs w:val="24"/>
          </w:rPr>
          <w:t>5</w:t>
        </w:r>
        <w:r w:rsidRPr="00851A24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9" w:history="1">
        <w:r w:rsidR="00921B84" w:rsidRPr="00851A24">
          <w:rPr>
            <w:rFonts w:ascii="Times New Roman" w:hAnsi="Times New Roman"/>
            <w:sz w:val="24"/>
            <w:szCs w:val="24"/>
          </w:rPr>
          <w:t>3.3. Осваиваемые виды деятельности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Pr="00851A24">
          <w:rPr>
            <w:rFonts w:ascii="Times New Roman" w:hAnsi="Times New Roman"/>
            <w:sz w:val="24"/>
            <w:szCs w:val="24"/>
          </w:rPr>
          <w:fldChar w:fldCharType="begin"/>
        </w:r>
        <w:r w:rsidR="00921B84" w:rsidRPr="00851A24">
          <w:rPr>
            <w:rFonts w:ascii="Times New Roman" w:hAnsi="Times New Roman"/>
            <w:sz w:val="24"/>
            <w:szCs w:val="24"/>
          </w:rPr>
          <w:instrText>PAGEREF __RefHeading___9 \h</w:instrText>
        </w:r>
        <w:r w:rsidRPr="00851A24">
          <w:rPr>
            <w:rFonts w:ascii="Times New Roman" w:hAnsi="Times New Roman"/>
            <w:sz w:val="24"/>
            <w:szCs w:val="24"/>
          </w:rPr>
        </w:r>
        <w:r w:rsidRPr="00851A24">
          <w:rPr>
            <w:rFonts w:ascii="Times New Roman" w:hAnsi="Times New Roman"/>
            <w:sz w:val="24"/>
            <w:szCs w:val="24"/>
          </w:rPr>
          <w:fldChar w:fldCharType="separate"/>
        </w:r>
        <w:r w:rsidR="00F4238D">
          <w:rPr>
            <w:rFonts w:ascii="Times New Roman" w:hAnsi="Times New Roman"/>
            <w:noProof/>
            <w:sz w:val="24"/>
            <w:szCs w:val="24"/>
          </w:rPr>
          <w:t>6</w:t>
        </w:r>
        <w:r w:rsidRPr="00851A24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476367" w:rsidRPr="00851A24" w:rsidRDefault="00183E7A" w:rsidP="00202602">
      <w:pPr>
        <w:pStyle w:val="1f"/>
        <w:tabs>
          <w:tab w:val="clear" w:pos="9638"/>
          <w:tab w:val="right" w:pos="9355"/>
        </w:tabs>
        <w:spacing w:before="0" w:line="240" w:lineRule="auto"/>
        <w:rPr>
          <w:sz w:val="24"/>
          <w:szCs w:val="24"/>
        </w:rPr>
      </w:pPr>
      <w:hyperlink w:anchor="__RefHeading___10" w:history="1">
        <w:r w:rsidR="00921B84" w:rsidRPr="00851A24">
          <w:rPr>
            <w:sz w:val="24"/>
            <w:szCs w:val="24"/>
          </w:rPr>
          <w:t>Раздел 4. Требования к результатам освоения образовательной программы</w:t>
        </w:r>
        <w:r w:rsidR="00921B84" w:rsidRPr="00851A24">
          <w:rPr>
            <w:sz w:val="24"/>
            <w:szCs w:val="24"/>
          </w:rPr>
          <w:tab/>
        </w:r>
        <w:r w:rsidR="007D729B">
          <w:rPr>
            <w:sz w:val="24"/>
            <w:szCs w:val="24"/>
          </w:rPr>
          <w:t>8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11" w:history="1">
        <w:r w:rsidR="00921B84" w:rsidRPr="00851A24">
          <w:rPr>
            <w:rFonts w:ascii="Times New Roman" w:hAnsi="Times New Roman"/>
            <w:sz w:val="24"/>
            <w:szCs w:val="24"/>
          </w:rPr>
          <w:t>4.1. Общие компетенции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12" w:history="1">
        <w:r w:rsidR="00921B84" w:rsidRPr="00851A24">
          <w:rPr>
            <w:rFonts w:ascii="Times New Roman" w:hAnsi="Times New Roman"/>
            <w:sz w:val="24"/>
            <w:szCs w:val="24"/>
          </w:rPr>
          <w:t>4.2. Профессиональные компетенции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11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13" w:history="1">
        <w:r w:rsidR="00921B84" w:rsidRPr="00851A24">
          <w:rPr>
            <w:rFonts w:ascii="Times New Roman" w:hAnsi="Times New Roman"/>
            <w:sz w:val="24"/>
            <w:szCs w:val="24"/>
          </w:rPr>
          <w:t>4.3. Матрица компетенций выпускника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44</w:t>
        </w:r>
      </w:hyperlink>
    </w:p>
    <w:p w:rsidR="00476367" w:rsidRPr="00851A24" w:rsidRDefault="00183E7A" w:rsidP="00202602">
      <w:pPr>
        <w:pStyle w:val="1f"/>
        <w:tabs>
          <w:tab w:val="clear" w:pos="9638"/>
          <w:tab w:val="right" w:pos="9355"/>
        </w:tabs>
        <w:spacing w:before="0" w:line="240" w:lineRule="auto"/>
        <w:rPr>
          <w:sz w:val="24"/>
          <w:szCs w:val="24"/>
        </w:rPr>
      </w:pPr>
      <w:hyperlink w:anchor="__RefHeading___14" w:history="1">
        <w:r w:rsidR="00921B84" w:rsidRPr="00851A24">
          <w:rPr>
            <w:sz w:val="24"/>
            <w:szCs w:val="24"/>
          </w:rPr>
          <w:t>Раздел 5. Структура и содержание образовательной программы</w:t>
        </w:r>
        <w:r w:rsidR="00921B84" w:rsidRPr="00851A24">
          <w:rPr>
            <w:sz w:val="24"/>
            <w:szCs w:val="24"/>
          </w:rPr>
          <w:tab/>
        </w:r>
        <w:r w:rsidR="007D729B">
          <w:rPr>
            <w:sz w:val="24"/>
            <w:szCs w:val="24"/>
          </w:rPr>
          <w:t>56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15" w:history="1">
        <w:r w:rsidR="00921B84" w:rsidRPr="00851A24">
          <w:rPr>
            <w:rFonts w:ascii="Times New Roman" w:hAnsi="Times New Roman"/>
            <w:sz w:val="24"/>
            <w:szCs w:val="24"/>
          </w:rPr>
          <w:t>5.1. Учебный план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56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16" w:history="1">
        <w:r w:rsidR="00921B84" w:rsidRPr="00851A24">
          <w:rPr>
            <w:rFonts w:ascii="Times New Roman" w:hAnsi="Times New Roman"/>
            <w:sz w:val="24"/>
            <w:szCs w:val="24"/>
          </w:rPr>
          <w:t>5.2. Обоснование распределения вариативной части образовательной программы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61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17" w:history="1">
        <w:r w:rsidR="00921B84" w:rsidRPr="00851A24">
          <w:rPr>
            <w:rFonts w:ascii="Times New Roman" w:hAnsi="Times New Roman"/>
            <w:sz w:val="24"/>
            <w:szCs w:val="24"/>
          </w:rPr>
          <w:t>5.3. План обучения в форме практической подготовки на предприятии (на рабочем месте)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63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18" w:history="1">
        <w:r w:rsidR="00921B84" w:rsidRPr="00851A24">
          <w:rPr>
            <w:rFonts w:ascii="Times New Roman" w:hAnsi="Times New Roman"/>
            <w:sz w:val="24"/>
            <w:szCs w:val="24"/>
          </w:rPr>
          <w:t>5.4. Календарный учебный график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80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19" w:history="1">
        <w:r w:rsidR="00921B84" w:rsidRPr="00851A24">
          <w:rPr>
            <w:rFonts w:ascii="Times New Roman" w:hAnsi="Times New Roman"/>
            <w:sz w:val="24"/>
            <w:szCs w:val="24"/>
          </w:rPr>
          <w:t>5.5. Рабочие программы учебных дисциплин и профессиональных модулей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82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20" w:history="1">
        <w:r w:rsidR="00921B84" w:rsidRPr="00851A24">
          <w:rPr>
            <w:rFonts w:ascii="Times New Roman" w:hAnsi="Times New Roman"/>
            <w:sz w:val="24"/>
            <w:szCs w:val="24"/>
          </w:rPr>
          <w:t>5.6. Рабочая программа воспитания и календарный план воспитательной работы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82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21" w:history="1">
        <w:r w:rsidR="00921B84" w:rsidRPr="00851A24">
          <w:rPr>
            <w:rFonts w:ascii="Times New Roman" w:hAnsi="Times New Roman"/>
            <w:sz w:val="24"/>
            <w:szCs w:val="24"/>
          </w:rPr>
          <w:t>5.7. Практическая подготовка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82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22" w:history="1">
        <w:r w:rsidR="00921B84" w:rsidRPr="00851A24">
          <w:rPr>
            <w:rFonts w:ascii="Times New Roman" w:hAnsi="Times New Roman"/>
            <w:sz w:val="24"/>
            <w:szCs w:val="24"/>
          </w:rPr>
          <w:t>5.8. Государственная итоговая аттестация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83</w:t>
        </w:r>
      </w:hyperlink>
    </w:p>
    <w:p w:rsidR="00476367" w:rsidRPr="00851A24" w:rsidRDefault="00183E7A" w:rsidP="00202602">
      <w:pPr>
        <w:pStyle w:val="1f"/>
        <w:tabs>
          <w:tab w:val="clear" w:pos="9638"/>
          <w:tab w:val="right" w:pos="9355"/>
        </w:tabs>
        <w:spacing w:before="0" w:line="240" w:lineRule="auto"/>
        <w:rPr>
          <w:sz w:val="24"/>
          <w:szCs w:val="24"/>
        </w:rPr>
      </w:pPr>
      <w:hyperlink w:anchor="__RefHeading___23" w:history="1">
        <w:r w:rsidR="00921B84" w:rsidRPr="00851A24">
          <w:rPr>
            <w:sz w:val="24"/>
            <w:szCs w:val="24"/>
          </w:rPr>
          <w:t>Раздел 6. Условия реализации образовательной программы</w:t>
        </w:r>
        <w:r w:rsidR="00921B84" w:rsidRPr="00851A24">
          <w:rPr>
            <w:sz w:val="24"/>
            <w:szCs w:val="24"/>
          </w:rPr>
          <w:tab/>
        </w:r>
        <w:r w:rsidR="007D729B">
          <w:rPr>
            <w:sz w:val="24"/>
            <w:szCs w:val="24"/>
          </w:rPr>
          <w:t>83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24" w:history="1">
        <w:r w:rsidR="00921B84" w:rsidRPr="00851A24">
          <w:rPr>
            <w:rFonts w:ascii="Times New Roman" w:hAnsi="Times New Roman"/>
            <w:sz w:val="24"/>
            <w:szCs w:val="24"/>
          </w:rPr>
          <w:t>6.1. Материально-техническое и учебно-методическое обеспечение образовательной программы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83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25" w:history="1">
        <w:r w:rsidR="00921B84" w:rsidRPr="00851A24">
          <w:rPr>
            <w:rFonts w:ascii="Times New Roman" w:hAnsi="Times New Roman"/>
            <w:sz w:val="24"/>
            <w:szCs w:val="24"/>
          </w:rPr>
          <w:t>6.2. Применение электронного обучения и дистанционных образовательных технологий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84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26" w:history="1">
        <w:r w:rsidR="00921B84" w:rsidRPr="00851A24">
          <w:rPr>
            <w:rFonts w:ascii="Times New Roman" w:hAnsi="Times New Roman"/>
            <w:sz w:val="24"/>
            <w:szCs w:val="24"/>
          </w:rPr>
          <w:t>6.3. Кадровые условия реализации образовательной программы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84</w:t>
        </w:r>
      </w:hyperlink>
    </w:p>
    <w:p w:rsidR="00476367" w:rsidRPr="00851A24" w:rsidRDefault="00183E7A" w:rsidP="00202602">
      <w:pPr>
        <w:pStyle w:val="21"/>
        <w:tabs>
          <w:tab w:val="right" w:pos="9355"/>
        </w:tabs>
        <w:spacing w:before="0"/>
        <w:ind w:left="0"/>
        <w:rPr>
          <w:rFonts w:ascii="Times New Roman" w:hAnsi="Times New Roman"/>
          <w:sz w:val="24"/>
          <w:szCs w:val="24"/>
        </w:rPr>
      </w:pPr>
      <w:hyperlink w:anchor="__RefHeading___27" w:history="1">
        <w:r w:rsidR="00921B84" w:rsidRPr="00851A24">
          <w:rPr>
            <w:rFonts w:ascii="Times New Roman" w:hAnsi="Times New Roman"/>
            <w:sz w:val="24"/>
            <w:szCs w:val="24"/>
          </w:rPr>
          <w:t>6.4. Расчеты финансового обеспечения реализации образовательной программы</w:t>
        </w:r>
        <w:r w:rsidR="00921B84" w:rsidRPr="00851A24">
          <w:rPr>
            <w:rFonts w:ascii="Times New Roman" w:hAnsi="Times New Roman"/>
            <w:sz w:val="24"/>
            <w:szCs w:val="24"/>
          </w:rPr>
          <w:tab/>
        </w:r>
        <w:r w:rsidR="007D729B">
          <w:rPr>
            <w:rFonts w:ascii="Times New Roman" w:hAnsi="Times New Roman"/>
            <w:sz w:val="24"/>
            <w:szCs w:val="24"/>
          </w:rPr>
          <w:t>85</w:t>
        </w:r>
      </w:hyperlink>
    </w:p>
    <w:p w:rsidR="00476367" w:rsidRDefault="00183E7A" w:rsidP="00202602">
      <w:pPr>
        <w:spacing w:after="0" w:line="240" w:lineRule="auto"/>
      </w:pPr>
      <w:r w:rsidRPr="00851A24">
        <w:rPr>
          <w:rFonts w:ascii="Times New Roman" w:hAnsi="Times New Roman"/>
          <w:sz w:val="24"/>
          <w:szCs w:val="24"/>
        </w:rPr>
        <w:fldChar w:fldCharType="end"/>
      </w:r>
    </w:p>
    <w:p w:rsidR="00476367" w:rsidRDefault="00921B84" w:rsidP="00202602">
      <w:pPr>
        <w:tabs>
          <w:tab w:val="right" w:pos="10205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Перечень приложений к ОПОП-П:</w:t>
      </w:r>
    </w:p>
    <w:p w:rsidR="00476367" w:rsidRDefault="00921B84" w:rsidP="00202602">
      <w:pPr>
        <w:tabs>
          <w:tab w:val="right" w:pos="10205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1. Рабочие программы профессиональных модулей</w:t>
      </w:r>
    </w:p>
    <w:p w:rsidR="00476367" w:rsidRDefault="00921B84" w:rsidP="00202602">
      <w:pPr>
        <w:tabs>
          <w:tab w:val="right" w:pos="10205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2. Рабочие программы учебных дисциплин</w:t>
      </w:r>
    </w:p>
    <w:p w:rsidR="00476367" w:rsidRDefault="00921B84" w:rsidP="00202602">
      <w:pPr>
        <w:tabs>
          <w:tab w:val="right" w:pos="10205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3. Материально-техническое оснащение</w:t>
      </w:r>
    </w:p>
    <w:p w:rsidR="00476367" w:rsidRDefault="00921B84" w:rsidP="00202602">
      <w:pPr>
        <w:tabs>
          <w:tab w:val="right" w:pos="10205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4. Программа государственной итоговой аттестации</w:t>
      </w:r>
    </w:p>
    <w:p w:rsidR="00476367" w:rsidRDefault="00921B84" w:rsidP="00202602">
      <w:pPr>
        <w:tabs>
          <w:tab w:val="right" w:pos="10205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5. Рабочая программа воспитания</w:t>
      </w:r>
    </w:p>
    <w:p w:rsidR="00476367" w:rsidRDefault="00921B84" w:rsidP="00202602">
      <w:pPr>
        <w:pStyle w:val="1"/>
        <w:spacing w:line="240" w:lineRule="auto"/>
      </w:pPr>
      <w:bookmarkStart w:id="2" w:name="__RefHeading___1"/>
      <w:bookmarkEnd w:id="2"/>
      <w:r>
        <w:br w:type="page"/>
      </w:r>
      <w:r>
        <w:lastRenderedPageBreak/>
        <w:t>Раздел 1. Общие положения</w:t>
      </w:r>
    </w:p>
    <w:p w:rsidR="00476367" w:rsidRDefault="00476367">
      <w:pPr>
        <w:pStyle w:val="1f6"/>
      </w:pPr>
    </w:p>
    <w:p w:rsidR="00476367" w:rsidRPr="003A7909" w:rsidRDefault="00921B84" w:rsidP="000064C0">
      <w:pPr>
        <w:pStyle w:val="110"/>
        <w:spacing w:before="0" w:after="0"/>
        <w:rPr>
          <w:b/>
          <w:bCs/>
          <w:color w:val="auto"/>
        </w:rPr>
      </w:pPr>
      <w:bookmarkStart w:id="3" w:name="__RefHeading___2"/>
      <w:bookmarkEnd w:id="3"/>
      <w:r w:rsidRPr="003A7909">
        <w:rPr>
          <w:b/>
          <w:bCs/>
          <w:color w:val="auto"/>
        </w:rPr>
        <w:t>1.1. Назначение основной профессиональной образовательной программы</w:t>
      </w:r>
    </w:p>
    <w:p w:rsidR="00476367" w:rsidRPr="00851A24" w:rsidRDefault="00921B84" w:rsidP="000064C0">
      <w:pPr>
        <w:pStyle w:val="afffffff5"/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4"/>
        </w:rPr>
      </w:pPr>
      <w:r w:rsidRPr="00851A24">
        <w:rPr>
          <w:rFonts w:ascii="Times New Roman" w:hAnsi="Times New Roman"/>
          <w:color w:val="auto"/>
          <w:sz w:val="24"/>
        </w:rPr>
        <w:t>Настоящая основная профессиональная образовательная программа «</w:t>
      </w:r>
      <w:proofErr w:type="spellStart"/>
      <w:r w:rsidRPr="00851A24">
        <w:rPr>
          <w:rFonts w:ascii="Times New Roman" w:hAnsi="Times New Roman"/>
          <w:color w:val="auto"/>
          <w:sz w:val="24"/>
        </w:rPr>
        <w:t>Профессионалитет</w:t>
      </w:r>
      <w:proofErr w:type="spellEnd"/>
      <w:r w:rsidRPr="00851A24">
        <w:rPr>
          <w:rFonts w:ascii="Times New Roman" w:hAnsi="Times New Roman"/>
          <w:color w:val="auto"/>
          <w:sz w:val="24"/>
        </w:rPr>
        <w:t>» (далее – ОПОП-П) по специальности</w:t>
      </w:r>
      <w:r w:rsidR="00851A24" w:rsidRPr="00851A24">
        <w:rPr>
          <w:rFonts w:ascii="Times New Roman" w:hAnsi="Times New Roman"/>
          <w:color w:val="auto"/>
          <w:sz w:val="24"/>
        </w:rPr>
        <w:t xml:space="preserve"> </w:t>
      </w:r>
      <w:r w:rsidR="00851A24" w:rsidRPr="00851A24">
        <w:rPr>
          <w:rFonts w:ascii="Times New Roman" w:hAnsi="Times New Roman"/>
          <w:color w:val="auto"/>
          <w:sz w:val="24"/>
          <w:szCs w:val="24"/>
          <w:lang w:bidi="ru-RU"/>
        </w:rPr>
        <w:t>31.02.02 Акушерское дело</w:t>
      </w:r>
      <w:r w:rsidRPr="00851A24">
        <w:rPr>
          <w:rFonts w:ascii="Times New Roman" w:hAnsi="Times New Roman"/>
          <w:color w:val="auto"/>
          <w:sz w:val="24"/>
        </w:rPr>
        <w:t xml:space="preserve"> разработана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="00851A24" w:rsidRPr="00851A24">
        <w:rPr>
          <w:rFonts w:ascii="Times New Roman" w:hAnsi="Times New Roman"/>
          <w:color w:val="auto"/>
          <w:sz w:val="24"/>
          <w:szCs w:val="24"/>
          <w:lang w:bidi="ru-RU"/>
        </w:rPr>
        <w:t>31.02.02 Акушерское дело</w:t>
      </w:r>
      <w:r w:rsidRPr="00851A24">
        <w:rPr>
          <w:rFonts w:ascii="Times New Roman" w:hAnsi="Times New Roman"/>
          <w:color w:val="auto"/>
          <w:sz w:val="24"/>
        </w:rPr>
        <w:t xml:space="preserve">, утвержденным приказом Министерства просвещения Российской Федерации от </w:t>
      </w:r>
      <w:r w:rsidR="00851A24" w:rsidRPr="00851A24">
        <w:rPr>
          <w:rFonts w:ascii="Times New Roman" w:hAnsi="Times New Roman"/>
          <w:color w:val="auto"/>
          <w:sz w:val="24"/>
          <w:szCs w:val="24"/>
          <w:lang w:bidi="ru-RU"/>
        </w:rPr>
        <w:t xml:space="preserve">21.07.2022 № 587 </w:t>
      </w:r>
      <w:r w:rsidRPr="00851A24">
        <w:rPr>
          <w:rFonts w:ascii="Times New Roman" w:hAnsi="Times New Roman"/>
          <w:color w:val="auto"/>
          <w:sz w:val="24"/>
        </w:rPr>
        <w:t xml:space="preserve">(далее </w:t>
      </w:r>
      <w:r w:rsidR="00851A24" w:rsidRPr="00851A24">
        <w:rPr>
          <w:rFonts w:ascii="Times New Roman" w:hAnsi="Times New Roman"/>
          <w:color w:val="auto"/>
          <w:sz w:val="24"/>
        </w:rPr>
        <w:t xml:space="preserve">- </w:t>
      </w:r>
      <w:r w:rsidRPr="00851A24">
        <w:rPr>
          <w:rFonts w:ascii="Times New Roman" w:hAnsi="Times New Roman"/>
          <w:color w:val="auto"/>
          <w:sz w:val="24"/>
        </w:rPr>
        <w:t xml:space="preserve">ФГОС СПО). </w:t>
      </w:r>
    </w:p>
    <w:p w:rsidR="00476367" w:rsidRPr="00851A24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851A24">
        <w:rPr>
          <w:rFonts w:ascii="Times New Roman" w:hAnsi="Times New Roman"/>
          <w:color w:val="auto"/>
          <w:sz w:val="24"/>
        </w:rPr>
        <w:t xml:space="preserve">ОПОП-П определяет объем и содержание среднего профессионального образования по специальности </w:t>
      </w:r>
      <w:r w:rsidR="00851A24" w:rsidRPr="00851A24">
        <w:rPr>
          <w:rFonts w:ascii="Times New Roman" w:hAnsi="Times New Roman"/>
          <w:color w:val="auto"/>
          <w:sz w:val="24"/>
          <w:szCs w:val="24"/>
          <w:lang w:bidi="ru-RU"/>
        </w:rPr>
        <w:t>31.02.02 Акушерское дело»</w:t>
      </w:r>
      <w:r w:rsidRPr="00851A24">
        <w:rPr>
          <w:rFonts w:ascii="Times New Roman" w:hAnsi="Times New Roman"/>
          <w:color w:val="auto"/>
          <w:sz w:val="24"/>
        </w:rPr>
        <w:t>, требования к результатам освоения образовательной программы, условия реализации образовательной программы.</w:t>
      </w:r>
    </w:p>
    <w:p w:rsidR="00476367" w:rsidRPr="00851A24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851A24">
        <w:rPr>
          <w:rFonts w:ascii="Times New Roman" w:hAnsi="Times New Roman"/>
          <w:color w:val="auto"/>
          <w:sz w:val="24"/>
        </w:rPr>
        <w:t xml:space="preserve">ОПОП-П разработана для реализации образовательной программы на базе </w:t>
      </w:r>
      <w:r w:rsidR="00851A24" w:rsidRPr="00851A24">
        <w:rPr>
          <w:rFonts w:ascii="Times New Roman" w:hAnsi="Times New Roman"/>
          <w:color w:val="auto"/>
          <w:sz w:val="24"/>
        </w:rPr>
        <w:t>основного</w:t>
      </w:r>
      <w:r w:rsidRPr="00851A24">
        <w:rPr>
          <w:rFonts w:ascii="Times New Roman" w:hAnsi="Times New Roman"/>
          <w:color w:val="auto"/>
          <w:sz w:val="24"/>
        </w:rPr>
        <w:t xml:space="preserve"> общего образования Основная профессиональная образовательная программа (далее – образовательная программа), реализуемая на базе основного общего образования, разработана образовательной организацией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образования, а также с учетом получаемой специальности среднего профессионального образования.</w:t>
      </w:r>
    </w:p>
    <w:p w:rsidR="003A7909" w:rsidRDefault="003A7909" w:rsidP="000064C0">
      <w:pPr>
        <w:pStyle w:val="110"/>
        <w:spacing w:before="0" w:after="0"/>
      </w:pPr>
      <w:bookmarkStart w:id="4" w:name="__RefHeading___3"/>
      <w:bookmarkEnd w:id="4"/>
    </w:p>
    <w:p w:rsidR="00476367" w:rsidRPr="003A7909" w:rsidRDefault="00921B84" w:rsidP="000064C0">
      <w:pPr>
        <w:pStyle w:val="110"/>
        <w:spacing w:before="0" w:after="0"/>
        <w:rPr>
          <w:b/>
          <w:bCs/>
        </w:rPr>
      </w:pPr>
      <w:r w:rsidRPr="003A7909">
        <w:rPr>
          <w:b/>
          <w:bCs/>
        </w:rPr>
        <w:t>1.2. Нормативные документы</w:t>
      </w:r>
    </w:p>
    <w:p w:rsidR="00476367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от 29.12.2012 № 273-ФЗ «Об образовании в Российской Федерации»;</w:t>
      </w:r>
    </w:p>
    <w:p w:rsidR="003A7909" w:rsidRPr="003A7909" w:rsidRDefault="003A7909" w:rsidP="003A7909">
      <w:pPr>
        <w:pStyle w:val="s3"/>
        <w:shd w:val="clear" w:color="auto" w:fill="FFFFFF"/>
        <w:spacing w:before="0" w:beforeAutospacing="0" w:after="0" w:afterAutospacing="0"/>
        <w:ind w:firstLine="567"/>
        <w:jc w:val="both"/>
      </w:pPr>
      <w:r w:rsidRPr="003A7909">
        <w:t>Федеральный государственный образовательный стандарт среднего общего образования</w:t>
      </w:r>
      <w:r>
        <w:t xml:space="preserve"> </w:t>
      </w:r>
      <w:r w:rsidRPr="003A7909">
        <w:t>(утв. </w:t>
      </w:r>
      <w:hyperlink r:id="rId12" w:history="1">
        <w:r w:rsidRPr="003A7909">
          <w:rPr>
            <w:rStyle w:val="afffff9"/>
            <w:color w:val="auto"/>
            <w:u w:val="none"/>
          </w:rPr>
          <w:t>приказом</w:t>
        </w:r>
      </w:hyperlink>
      <w:r w:rsidRPr="003A7909">
        <w:t xml:space="preserve"> Министерства образования и науки РФ от 17 мая 2012 г. N 413) </w:t>
      </w:r>
      <w:r>
        <w:t xml:space="preserve">с </w:t>
      </w:r>
      <w:r w:rsidRPr="003A7909">
        <w:t>изменениями и дополнениями от:</w:t>
      </w:r>
      <w:r>
        <w:t xml:space="preserve"> </w:t>
      </w:r>
      <w:r w:rsidRPr="003A7909">
        <w:t>29 декабря 2014 г., 31 декабря 2015 г., 29 июня 2017 г., 24 сентября, 11 декабря 2020 г., 12 августа 2022 г.</w:t>
      </w:r>
    </w:p>
    <w:p w:rsidR="00476367" w:rsidRPr="00D220B3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="00D220B3" w:rsidRPr="00D220B3">
        <w:rPr>
          <w:rFonts w:ascii="Times New Roman" w:hAnsi="Times New Roman"/>
          <w:color w:val="auto"/>
          <w:sz w:val="24"/>
          <w:szCs w:val="24"/>
          <w:lang w:bidi="ru-RU"/>
        </w:rPr>
        <w:t>31.02.02 Акушерское дело</w:t>
      </w:r>
      <w:r w:rsidR="00D220B3" w:rsidRPr="00D220B3">
        <w:rPr>
          <w:rFonts w:ascii="Times New Roman" w:hAnsi="Times New Roman"/>
          <w:color w:val="auto"/>
          <w:sz w:val="24"/>
        </w:rPr>
        <w:t xml:space="preserve"> </w:t>
      </w:r>
      <w:r w:rsidRPr="00D220B3">
        <w:rPr>
          <w:rFonts w:ascii="Times New Roman" w:hAnsi="Times New Roman"/>
          <w:color w:val="auto"/>
          <w:sz w:val="24"/>
        </w:rPr>
        <w:t xml:space="preserve">(Приказ </w:t>
      </w:r>
      <w:proofErr w:type="spellStart"/>
      <w:r w:rsidRPr="00D220B3">
        <w:rPr>
          <w:rFonts w:ascii="Times New Roman" w:hAnsi="Times New Roman"/>
          <w:color w:val="auto"/>
          <w:sz w:val="24"/>
        </w:rPr>
        <w:t>Минпросвещения</w:t>
      </w:r>
      <w:proofErr w:type="spellEnd"/>
      <w:r w:rsidRPr="00D220B3">
        <w:rPr>
          <w:rFonts w:ascii="Times New Roman" w:hAnsi="Times New Roman"/>
          <w:color w:val="auto"/>
          <w:sz w:val="24"/>
        </w:rPr>
        <w:t xml:space="preserve"> России </w:t>
      </w:r>
      <w:r w:rsidR="00D220B3" w:rsidRPr="00D220B3">
        <w:rPr>
          <w:rFonts w:ascii="Times New Roman" w:hAnsi="Times New Roman"/>
          <w:color w:val="auto"/>
          <w:sz w:val="24"/>
          <w:szCs w:val="24"/>
          <w:lang w:bidi="ru-RU"/>
        </w:rPr>
        <w:t>21.07.2022 № 587</w:t>
      </w:r>
      <w:r w:rsidRPr="00D220B3">
        <w:rPr>
          <w:rFonts w:ascii="Times New Roman" w:hAnsi="Times New Roman"/>
          <w:color w:val="auto"/>
          <w:sz w:val="24"/>
        </w:rPr>
        <w:t>);</w:t>
      </w:r>
    </w:p>
    <w:p w:rsidR="00476367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24.08.2022 г. № 762;</w:t>
      </w:r>
    </w:p>
    <w:p w:rsidR="00476367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Порядок проведения государственной итоговой аттестации по образовательным программам среднего профессионального образования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08.11.2021 № 800) (далее – Порядок);</w:t>
      </w:r>
    </w:p>
    <w:p w:rsidR="00476367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Перечень профессий рабочих, должностей служащих, по которым осуществляется профессиональное обучение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14.07.2023 № 534);</w:t>
      </w:r>
    </w:p>
    <w:p w:rsidR="00476367" w:rsidRPr="00205570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</w:t>
      </w:r>
      <w:r w:rsidRPr="00205570">
        <w:rPr>
          <w:rFonts w:ascii="Times New Roman" w:hAnsi="Times New Roman"/>
          <w:sz w:val="24"/>
        </w:rPr>
        <w:t xml:space="preserve">(приказ </w:t>
      </w:r>
      <w:proofErr w:type="spellStart"/>
      <w:r w:rsidRPr="00205570">
        <w:rPr>
          <w:rFonts w:ascii="Times New Roman" w:hAnsi="Times New Roman"/>
          <w:sz w:val="24"/>
        </w:rPr>
        <w:t>Минпросвещения</w:t>
      </w:r>
      <w:proofErr w:type="spellEnd"/>
      <w:r w:rsidRPr="00205570">
        <w:rPr>
          <w:rFonts w:ascii="Times New Roman" w:hAnsi="Times New Roman"/>
          <w:sz w:val="24"/>
        </w:rPr>
        <w:t xml:space="preserve"> России от 13.12.2023 N 932);</w:t>
      </w:r>
    </w:p>
    <w:p w:rsidR="00205570" w:rsidRPr="00205570" w:rsidRDefault="00205570" w:rsidP="0020557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05570">
        <w:rPr>
          <w:rFonts w:ascii="Times New Roman" w:hAnsi="Times New Roman"/>
          <w:sz w:val="24"/>
        </w:rPr>
        <w:t xml:space="preserve">Постановление Правительства Российской Федерации от 27.04.2024 №555 «О целевом обучении по образовательным программам среднего профессионального </w:t>
      </w:r>
      <w:r w:rsidRPr="00205570">
        <w:rPr>
          <w:rFonts w:ascii="Times New Roman" w:hAnsi="Times New Roman"/>
          <w:sz w:val="24"/>
        </w:rPr>
        <w:br/>
        <w:t xml:space="preserve">и высшего образования»; </w:t>
      </w:r>
    </w:p>
    <w:p w:rsidR="00476367" w:rsidRDefault="00921B84" w:rsidP="000064C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05570">
        <w:rPr>
          <w:rFonts w:ascii="Times New Roman" w:hAnsi="Times New Roman"/>
          <w:sz w:val="24"/>
        </w:rPr>
        <w:t>Приказ Министерства науки и высшего образования Российской Федерации</w:t>
      </w:r>
      <w:r w:rsidRPr="00205570">
        <w:rPr>
          <w:rFonts w:ascii="Times New Roman" w:hAnsi="Times New Roman"/>
          <w:sz w:val="24"/>
        </w:rPr>
        <w:br/>
        <w:t xml:space="preserve">и Министерства просвещения Российской Федерации от 05.08.2020 № 882/391 </w:t>
      </w:r>
      <w:r w:rsidRPr="00205570">
        <w:rPr>
          <w:rFonts w:ascii="Times New Roman" w:hAnsi="Times New Roman"/>
          <w:sz w:val="24"/>
        </w:rPr>
        <w:br/>
        <w:t>«Об организации и осуществлении образовательной деятельности при сетевой форме реализации образовательных программ»;</w:t>
      </w:r>
    </w:p>
    <w:p w:rsidR="003448FB" w:rsidRPr="003448FB" w:rsidRDefault="003448FB" w:rsidP="003448FB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5" w:name="_GoBack"/>
      <w:r w:rsidRPr="003448FB">
        <w:rPr>
          <w:rFonts w:ascii="Times New Roman" w:hAnsi="Times New Roman"/>
          <w:color w:val="auto"/>
          <w:sz w:val="24"/>
          <w:szCs w:val="24"/>
        </w:rPr>
        <w:t xml:space="preserve">Приказ Министерства здравоохранения РФ от 03 сентября 2013 г. N 620н «Об утверждении Порядка организации и проведения практической подготовки обучающихся </w:t>
      </w:r>
      <w:r w:rsidRPr="003448FB">
        <w:rPr>
          <w:rFonts w:ascii="Times New Roman" w:hAnsi="Times New Roman"/>
          <w:color w:val="auto"/>
          <w:sz w:val="24"/>
          <w:szCs w:val="24"/>
        </w:rPr>
        <w:lastRenderedPageBreak/>
        <w:t>по профессиональным образовательным программам медицинского образования, фармацевтического образования»</w:t>
      </w:r>
    </w:p>
    <w:bookmarkEnd w:id="5"/>
    <w:p w:rsidR="00476367" w:rsidRPr="00205570" w:rsidRDefault="00921B84" w:rsidP="00D220B3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05570">
        <w:rPr>
          <w:rFonts w:ascii="Times New Roman" w:hAnsi="Times New Roman"/>
          <w:color w:val="auto"/>
          <w:sz w:val="24"/>
        </w:rPr>
        <w:t xml:space="preserve">Приказ Министерства труда и социальной защиты РФ от </w:t>
      </w:r>
      <w:r w:rsidR="00D220B3" w:rsidRPr="00205570">
        <w:rPr>
          <w:rFonts w:ascii="Times New Roman" w:hAnsi="Times New Roman"/>
          <w:color w:val="auto"/>
          <w:sz w:val="24"/>
          <w:szCs w:val="24"/>
          <w:lang w:bidi="ru-RU"/>
        </w:rPr>
        <w:t xml:space="preserve">13.01.2021 </w:t>
      </w:r>
      <w:r w:rsidR="00D220B3" w:rsidRPr="00205570">
        <w:rPr>
          <w:rFonts w:ascii="Times New Roman" w:hAnsi="Times New Roman"/>
          <w:color w:val="auto"/>
          <w:sz w:val="24"/>
          <w:szCs w:val="24"/>
          <w:lang w:val="en-US" w:eastAsia="en-US" w:bidi="en-US"/>
        </w:rPr>
        <w:t>N</w:t>
      </w:r>
      <w:r w:rsidR="00D220B3" w:rsidRPr="00205570">
        <w:rPr>
          <w:rFonts w:ascii="Times New Roman" w:hAnsi="Times New Roman"/>
          <w:color w:val="auto"/>
          <w:sz w:val="24"/>
          <w:szCs w:val="24"/>
          <w:lang w:eastAsia="en-US" w:bidi="en-US"/>
        </w:rPr>
        <w:t xml:space="preserve"> </w:t>
      </w:r>
      <w:r w:rsidR="00D220B3" w:rsidRPr="00205570">
        <w:rPr>
          <w:rFonts w:ascii="Times New Roman" w:hAnsi="Times New Roman"/>
          <w:color w:val="auto"/>
          <w:sz w:val="24"/>
          <w:szCs w:val="24"/>
          <w:lang w:bidi="ru-RU"/>
        </w:rPr>
        <w:t>6н "Об утверждении профессионального стандарта "Акушерка (Акушер)"</w:t>
      </w:r>
      <w:r w:rsidRPr="00205570">
        <w:rPr>
          <w:rFonts w:ascii="Times New Roman" w:hAnsi="Times New Roman"/>
          <w:color w:val="auto"/>
          <w:sz w:val="24"/>
        </w:rPr>
        <w:t>;</w:t>
      </w:r>
    </w:p>
    <w:p w:rsidR="00205570" w:rsidRDefault="00205570" w:rsidP="00205570">
      <w:pPr>
        <w:pStyle w:val="110"/>
        <w:spacing w:before="0" w:after="0"/>
        <w:rPr>
          <w:b/>
          <w:bCs/>
          <w:color w:val="auto"/>
        </w:rPr>
      </w:pPr>
      <w:r w:rsidRPr="00205570">
        <w:rPr>
          <w:color w:val="auto"/>
        </w:rPr>
        <w:t xml:space="preserve">Приказ Министерства труда и социальной защиты РФ от </w:t>
      </w:r>
      <w:r w:rsidRPr="00205570">
        <w:rPr>
          <w:color w:val="auto"/>
          <w:szCs w:val="24"/>
          <w:lang w:bidi="ru-RU"/>
        </w:rPr>
        <w:t xml:space="preserve">12.01.2016 </w:t>
      </w:r>
      <w:r w:rsidRPr="00205570">
        <w:rPr>
          <w:color w:val="auto"/>
          <w:szCs w:val="24"/>
          <w:lang w:val="en-US" w:eastAsia="en-US" w:bidi="en-US"/>
        </w:rPr>
        <w:t>N</w:t>
      </w:r>
      <w:r w:rsidRPr="00205570">
        <w:rPr>
          <w:color w:val="auto"/>
          <w:szCs w:val="24"/>
          <w:lang w:eastAsia="en-US" w:bidi="en-US"/>
        </w:rPr>
        <w:t xml:space="preserve"> </w:t>
      </w:r>
      <w:r w:rsidRPr="00205570">
        <w:rPr>
          <w:color w:val="auto"/>
          <w:szCs w:val="24"/>
          <w:lang w:bidi="ru-RU"/>
        </w:rPr>
        <w:t>2н "Об утверждении профессионального стандарта «</w:t>
      </w:r>
      <w:r w:rsidRPr="00205570">
        <w:rPr>
          <w:bCs/>
          <w:color w:val="auto"/>
        </w:rPr>
        <w:t>Младший медицинский персонал».</w:t>
      </w:r>
    </w:p>
    <w:p w:rsidR="003A7909" w:rsidRDefault="003A7909" w:rsidP="00D220B3">
      <w:pPr>
        <w:pStyle w:val="110"/>
        <w:spacing w:before="0" w:after="0"/>
        <w:rPr>
          <w:color w:val="auto"/>
        </w:rPr>
      </w:pPr>
      <w:bookmarkStart w:id="6" w:name="__RefHeading___4"/>
      <w:bookmarkEnd w:id="6"/>
    </w:p>
    <w:p w:rsidR="00476367" w:rsidRPr="003A7909" w:rsidRDefault="00921B84" w:rsidP="00D220B3">
      <w:pPr>
        <w:pStyle w:val="110"/>
        <w:spacing w:before="0" w:after="0"/>
        <w:rPr>
          <w:b/>
          <w:bCs/>
          <w:color w:val="auto"/>
        </w:rPr>
      </w:pPr>
      <w:r w:rsidRPr="003A7909">
        <w:rPr>
          <w:b/>
          <w:bCs/>
          <w:color w:val="auto"/>
        </w:rPr>
        <w:t>1.3. Перечень сокращений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ГИА – государственная итоговая аттестация;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МДК – междисциплинарный курс;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ОК – общие компетенции;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ОП – общепрофессиональный цикл;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D220B3">
        <w:rPr>
          <w:rFonts w:ascii="Times New Roman" w:hAnsi="Times New Roman"/>
          <w:iCs/>
          <w:color w:val="auto"/>
          <w:sz w:val="24"/>
        </w:rPr>
        <w:t>ООД – общеобразовательные дисциплины;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ОТФ – обобщенная трудовая функция;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D220B3">
        <w:rPr>
          <w:rFonts w:ascii="Times New Roman" w:hAnsi="Times New Roman"/>
          <w:iCs/>
          <w:color w:val="auto"/>
          <w:sz w:val="24"/>
        </w:rPr>
        <w:t>СГ – социально-гуманитарный цикл;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ПА – промежуточная аттестация;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ПК – профессиональные компетенции;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ПМ – профессиональный модуль;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ОПОП-П – основная профессиональная образовательная программа «</w:t>
      </w:r>
      <w:proofErr w:type="spellStart"/>
      <w:r w:rsidRPr="00D220B3">
        <w:rPr>
          <w:rFonts w:ascii="Times New Roman" w:hAnsi="Times New Roman"/>
          <w:color w:val="auto"/>
          <w:sz w:val="24"/>
        </w:rPr>
        <w:t>Профессионалитет</w:t>
      </w:r>
      <w:proofErr w:type="spellEnd"/>
      <w:r w:rsidRPr="00D220B3">
        <w:rPr>
          <w:rFonts w:ascii="Times New Roman" w:hAnsi="Times New Roman"/>
          <w:color w:val="auto"/>
          <w:sz w:val="24"/>
        </w:rPr>
        <w:t>»;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П– профессиональный цикл;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 xml:space="preserve">ПП- производственная практика; 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ПС – профессиональный стандарт;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ТФ – трудовая функция;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УМК – учебно-методический комплект;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УП – учебная практика;</w:t>
      </w:r>
    </w:p>
    <w:p w:rsidR="00476367" w:rsidRPr="00D220B3" w:rsidRDefault="00921B84" w:rsidP="00D220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D220B3">
        <w:rPr>
          <w:rFonts w:ascii="Times New Roman" w:hAnsi="Times New Roman"/>
          <w:color w:val="auto"/>
          <w:sz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:rsidR="00476367" w:rsidRDefault="00476367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:rsidR="00476367" w:rsidRDefault="00921B84">
      <w:pPr>
        <w:rPr>
          <w:rFonts w:ascii="Times New Roman Полужирный" w:hAnsi="Times New Roman Полужирный"/>
          <w:b/>
          <w:sz w:val="24"/>
        </w:rPr>
      </w:pPr>
      <w:r>
        <w:br w:type="page"/>
      </w:r>
    </w:p>
    <w:p w:rsidR="00476367" w:rsidRDefault="00921B84">
      <w:pPr>
        <w:pStyle w:val="1"/>
        <w:rPr>
          <w:rFonts w:asciiTheme="minorHAnsi" w:hAnsiTheme="minorHAnsi"/>
        </w:rPr>
      </w:pPr>
      <w:bookmarkStart w:id="7" w:name="__RefHeading___5"/>
      <w:bookmarkEnd w:id="7"/>
      <w:r>
        <w:lastRenderedPageBreak/>
        <w:t xml:space="preserve">Раздел 2. Основные характеристики образовательной программы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51"/>
        <w:gridCol w:w="2175"/>
        <w:gridCol w:w="3045"/>
      </w:tblGrid>
      <w:tr w:rsidR="00476367" w:rsidRPr="00205570" w:rsidTr="00034E68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8" w:name="_Hlk156810577"/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</w:p>
        </w:tc>
      </w:tr>
      <w:tr w:rsidR="00476367" w:rsidRPr="00205570" w:rsidTr="00034E68">
        <w:trPr>
          <w:trHeight w:val="45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Отрасль, для которой разработана</w:t>
            </w:r>
            <w:r w:rsidR="00C104AD" w:rsidRPr="002055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570">
              <w:rPr>
                <w:rFonts w:ascii="Times New Roman" w:hAnsi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0064C0" w:rsidP="002055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Cs/>
                <w:sz w:val="24"/>
                <w:szCs w:val="24"/>
              </w:rPr>
              <w:t>Клиническая и профилактическая медицина</w:t>
            </w:r>
          </w:p>
        </w:tc>
      </w:tr>
      <w:tr w:rsidR="00476367" w:rsidRPr="00205570" w:rsidTr="00034E68">
        <w:trPr>
          <w:trHeight w:val="680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Перечень профессиональных стандартов, соответствующих профессиональной деятельности выпускников (при наличии)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0064C0" w:rsidP="002055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Cs/>
                <w:sz w:val="24"/>
                <w:szCs w:val="24"/>
              </w:rPr>
              <w:t>Приказ Министерства труда и социальной защиты РФ от 13 января 2020 г. № 6н «Об утверждении профессионального стандарта «Акушерка (Акушер)»</w:t>
            </w:r>
          </w:p>
          <w:p w:rsidR="00205570" w:rsidRPr="00205570" w:rsidRDefault="00205570" w:rsidP="002055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557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Приказ Министерства труда и социальной защиты РФ от </w:t>
            </w:r>
            <w:r w:rsidRPr="00205570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12.01.2016 </w:t>
            </w:r>
            <w:r w:rsidRPr="00205570">
              <w:rPr>
                <w:rFonts w:ascii="Times New Roman" w:hAnsi="Times New Roman"/>
                <w:color w:val="auto"/>
                <w:sz w:val="24"/>
                <w:szCs w:val="24"/>
                <w:lang w:val="en-US" w:eastAsia="en-US" w:bidi="en-US"/>
              </w:rPr>
              <w:t>N</w:t>
            </w:r>
            <w:r w:rsidRPr="00205570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205570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>2н "Об утверждении профессионального стандарта «</w:t>
            </w:r>
            <w:r w:rsidRPr="0020557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Младший медицинский персонал».</w:t>
            </w:r>
          </w:p>
        </w:tc>
      </w:tr>
      <w:tr w:rsidR="00476367" w:rsidRPr="00205570" w:rsidTr="00034E68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Специализированные допуски для прохождения практики, в том числе по охране труда и возраст до 18 лет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Cs/>
                <w:sz w:val="24"/>
                <w:szCs w:val="24"/>
              </w:rPr>
              <w:t xml:space="preserve">Не требуются </w:t>
            </w:r>
          </w:p>
        </w:tc>
      </w:tr>
      <w:tr w:rsidR="00476367" w:rsidRPr="00205570" w:rsidTr="00034E68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 xml:space="preserve">Реквизиты ФГОС СПО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Cs/>
                <w:sz w:val="24"/>
                <w:szCs w:val="24"/>
              </w:rPr>
              <w:t xml:space="preserve">Приказ </w:t>
            </w:r>
            <w:proofErr w:type="spellStart"/>
            <w:r w:rsidRPr="00205570">
              <w:rPr>
                <w:rFonts w:ascii="Times New Roman" w:hAnsi="Times New Roman"/>
                <w:iCs/>
                <w:sz w:val="24"/>
                <w:szCs w:val="24"/>
              </w:rPr>
              <w:t>Минпросвещения</w:t>
            </w:r>
            <w:proofErr w:type="spellEnd"/>
            <w:r w:rsidRPr="00205570">
              <w:rPr>
                <w:rFonts w:ascii="Times New Roman" w:hAnsi="Times New Roman"/>
                <w:iCs/>
                <w:sz w:val="24"/>
                <w:szCs w:val="24"/>
              </w:rPr>
              <w:t xml:space="preserve"> России от </w:t>
            </w:r>
            <w:r w:rsidR="000064C0" w:rsidRPr="00205570">
              <w:rPr>
                <w:rFonts w:ascii="Times New Roman" w:hAnsi="Times New Roman"/>
                <w:iCs/>
                <w:sz w:val="24"/>
                <w:szCs w:val="24"/>
                <w:lang w:eastAsia="zh-CN" w:bidi="hi-IN"/>
              </w:rPr>
              <w:t>21</w:t>
            </w:r>
            <w:r w:rsidR="000064C0" w:rsidRPr="00205570">
              <w:rPr>
                <w:rFonts w:ascii="Times New Roman" w:hAnsi="Times New Roman"/>
                <w:iCs/>
                <w:sz w:val="24"/>
                <w:szCs w:val="24"/>
              </w:rPr>
              <w:t>.07.2022г № 587</w:t>
            </w:r>
          </w:p>
        </w:tc>
      </w:tr>
      <w:tr w:rsidR="00476367" w:rsidRPr="00205570" w:rsidTr="00034E68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 xml:space="preserve">Квалификация (-и) выпускника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0064C0" w:rsidP="00205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Cs/>
                <w:sz w:val="24"/>
                <w:szCs w:val="24"/>
              </w:rPr>
              <w:t>Акушерка /Акушер</w:t>
            </w:r>
          </w:p>
        </w:tc>
      </w:tr>
      <w:tr w:rsidR="00476367" w:rsidRPr="00205570" w:rsidTr="00034E68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 xml:space="preserve">в т.ч. дополнительные квалификации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0064C0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>Младшая медицинская сестра по уходу за больными</w:t>
            </w:r>
          </w:p>
        </w:tc>
      </w:tr>
      <w:tr w:rsidR="000064C0" w:rsidRPr="00205570" w:rsidTr="00034E68">
        <w:trPr>
          <w:trHeight w:val="26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4C0" w:rsidRPr="00205570" w:rsidRDefault="000064C0" w:rsidP="002055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Направленности (при наличии)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4C0" w:rsidRPr="00205570" w:rsidRDefault="000064C0" w:rsidP="0020557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76367" w:rsidRPr="00205570" w:rsidTr="00034E68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Нормативный срок реализации</w:t>
            </w:r>
            <w:r w:rsidR="00C104AD" w:rsidRPr="002055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570">
              <w:rPr>
                <w:rFonts w:ascii="Times New Roman" w:hAnsi="Times New Roman"/>
                <w:sz w:val="24"/>
                <w:szCs w:val="24"/>
              </w:rPr>
              <w:t xml:space="preserve">на базе ООО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0064C0" w:rsidP="002055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70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 xml:space="preserve">3 года </w:t>
            </w:r>
            <w:r w:rsidR="00C104AD" w:rsidRPr="00205570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6</w:t>
            </w:r>
            <w:r w:rsidRPr="00205570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 xml:space="preserve"> месяцев </w:t>
            </w:r>
          </w:p>
        </w:tc>
      </w:tr>
      <w:tr w:rsidR="00C104AD" w:rsidRPr="00205570" w:rsidTr="00034E68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4AD" w:rsidRPr="00205570" w:rsidRDefault="00C104AD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 xml:space="preserve">Нормативный объем образовательной программы на базе ООО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4AD" w:rsidRPr="00205570" w:rsidRDefault="00C104AD" w:rsidP="002055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70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5328</w:t>
            </w:r>
          </w:p>
        </w:tc>
      </w:tr>
      <w:tr w:rsidR="00C104AD" w:rsidRPr="00205570" w:rsidTr="00034E68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4AD" w:rsidRPr="00205570" w:rsidRDefault="00C104AD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Согласованный с работодателем срок реализации образовательной программы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4AD" w:rsidRPr="00205570" w:rsidRDefault="00C104AD" w:rsidP="002055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70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 xml:space="preserve">3 года 6 месяцев </w:t>
            </w:r>
          </w:p>
        </w:tc>
      </w:tr>
      <w:tr w:rsidR="00C104AD" w:rsidRPr="00205570" w:rsidTr="00034E68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4AD" w:rsidRPr="00205570" w:rsidRDefault="00C104AD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Согласованный с работодателем объем образовательной программы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4AD" w:rsidRPr="00205570" w:rsidRDefault="00C104AD" w:rsidP="002055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70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5328</w:t>
            </w:r>
          </w:p>
        </w:tc>
      </w:tr>
      <w:tr w:rsidR="00476367" w:rsidRPr="00205570" w:rsidTr="00034E68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476367" w:rsidRPr="00205570" w:rsidTr="00034E68">
        <w:trPr>
          <w:trHeight w:val="4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Структура образовательной программы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 xml:space="preserve">Объем, в </w:t>
            </w:r>
            <w:proofErr w:type="spellStart"/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ак.ч</w:t>
            </w:r>
            <w:proofErr w:type="spellEnd"/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в т.ч. в форме практической подготовки</w:t>
            </w:r>
          </w:p>
        </w:tc>
      </w:tr>
      <w:tr w:rsidR="00476367" w:rsidRPr="00205570" w:rsidTr="00034E68">
        <w:trPr>
          <w:trHeight w:val="547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Обязательная часть образовательной программы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30280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 w:rsidR="005E0704" w:rsidRPr="00205570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2E6221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2824</w:t>
            </w:r>
          </w:p>
        </w:tc>
      </w:tr>
      <w:tr w:rsidR="0068593F" w:rsidRPr="00205570" w:rsidTr="00034E68">
        <w:trPr>
          <w:trHeight w:val="272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3F" w:rsidRPr="00205570" w:rsidRDefault="0068593F" w:rsidP="00205570">
            <w:pPr>
              <w:spacing w:after="0"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Общеобразовательные дисциплины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3F" w:rsidRPr="00205570" w:rsidRDefault="0068593F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1476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3F" w:rsidRPr="00205570" w:rsidRDefault="0068593F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476367" w:rsidRPr="00205570" w:rsidTr="00034E68">
        <w:trPr>
          <w:trHeight w:val="272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социально-гуманитарный цикл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2E6221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3</w:t>
            </w:r>
            <w:r w:rsidR="002F4E0E" w:rsidRPr="00205570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2E6221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476367" w:rsidRPr="00205570" w:rsidTr="00034E68">
        <w:trPr>
          <w:trHeight w:val="379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722980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2F4E0E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</w:tr>
      <w:tr w:rsidR="00476367" w:rsidRPr="00205570" w:rsidTr="00034E68">
        <w:trPr>
          <w:trHeight w:val="365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30280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631410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1660</w:t>
            </w:r>
          </w:p>
        </w:tc>
      </w:tr>
      <w:tr w:rsidR="00476367" w:rsidRPr="00205570" w:rsidTr="00034E68">
        <w:trPr>
          <w:trHeight w:val="737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в т.ч. практика:</w:t>
            </w:r>
          </w:p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- учебная</w:t>
            </w:r>
          </w:p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- производственная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D4107B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1080</w:t>
            </w:r>
          </w:p>
          <w:p w:rsidR="00476367" w:rsidRPr="00205570" w:rsidRDefault="00921B84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D4107B" w:rsidRPr="00205570">
              <w:rPr>
                <w:rFonts w:ascii="Times New Roman" w:hAnsi="Times New Roman"/>
                <w:i/>
                <w:sz w:val="24"/>
                <w:szCs w:val="24"/>
              </w:rPr>
              <w:t>324</w:t>
            </w:r>
          </w:p>
          <w:p w:rsidR="00476367" w:rsidRPr="00205570" w:rsidRDefault="00921B84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D4107B" w:rsidRPr="00205570">
              <w:rPr>
                <w:rFonts w:ascii="Times New Roman" w:hAnsi="Times New Roman"/>
                <w:i/>
                <w:sz w:val="24"/>
                <w:szCs w:val="24"/>
              </w:rPr>
              <w:t>756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07B" w:rsidRPr="00205570" w:rsidRDefault="00D4107B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1080</w:t>
            </w:r>
          </w:p>
          <w:p w:rsidR="00D4107B" w:rsidRPr="00205570" w:rsidRDefault="00D4107B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>- 324</w:t>
            </w:r>
          </w:p>
          <w:p w:rsidR="00476367" w:rsidRPr="00205570" w:rsidRDefault="00D4107B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>- 756</w:t>
            </w:r>
          </w:p>
        </w:tc>
      </w:tr>
      <w:tr w:rsidR="00476367" w:rsidRPr="00205570" w:rsidTr="00034E68">
        <w:trPr>
          <w:trHeight w:val="465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Вариативная часть образовательной программы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30280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5E0704" w:rsidRPr="00205570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833BF2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982</w:t>
            </w:r>
          </w:p>
        </w:tc>
      </w:tr>
      <w:tr w:rsidR="00476367" w:rsidRPr="00205570" w:rsidTr="00034E68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921B84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в т.ч. запрос конкретного работодателя кластера и (или) отрасли (не менее 50% объема вариативной части образовательной программы), включая цифровой образовательный модуль: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4AD" w:rsidRPr="00205570" w:rsidRDefault="002E6221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05570" w:rsidRDefault="00D4107B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bCs/>
                <w:sz w:val="24"/>
                <w:szCs w:val="24"/>
              </w:rPr>
              <w:t>492</w:t>
            </w:r>
          </w:p>
        </w:tc>
      </w:tr>
      <w:bookmarkEnd w:id="8"/>
      <w:tr w:rsidR="003A7909" w:rsidRPr="00205570" w:rsidTr="00034E68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ОП.06 Гигиена и экология человека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A7909" w:rsidRPr="00205570" w:rsidTr="00034E68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>ОП.07 Тактическая медицина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A7909" w:rsidRPr="00205570" w:rsidTr="00034E68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>ОП.08 Психология общения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A7909" w:rsidRPr="00205570" w:rsidTr="00034E68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>ПМ.05 Выполнение работ по должности 24232 Младшая медицинская сестра по уходу за больными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3A7909" w:rsidRPr="00205570" w:rsidTr="00034E68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>ПМ.06 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</w:tr>
      <w:tr w:rsidR="003A7909" w:rsidRPr="00205570" w:rsidTr="00034E68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i/>
                <w:sz w:val="24"/>
                <w:szCs w:val="24"/>
              </w:rPr>
              <w:t>ПМ.07 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</w:tr>
      <w:tr w:rsidR="003A7909" w:rsidRPr="00205570" w:rsidTr="003A7909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 xml:space="preserve">ГИА 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A7909" w:rsidRPr="00205570" w:rsidTr="003A7909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57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5328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909" w:rsidRPr="00205570" w:rsidRDefault="003A7909" w:rsidP="002055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5570">
              <w:rPr>
                <w:rFonts w:ascii="Times New Roman" w:hAnsi="Times New Roman"/>
                <w:b/>
                <w:sz w:val="24"/>
                <w:szCs w:val="24"/>
              </w:rPr>
              <w:t>3806</w:t>
            </w:r>
          </w:p>
        </w:tc>
      </w:tr>
    </w:tbl>
    <w:p w:rsidR="00476367" w:rsidRDefault="00476367">
      <w:pPr>
        <w:rPr>
          <w:sz w:val="20"/>
        </w:rPr>
      </w:pPr>
    </w:p>
    <w:p w:rsidR="00476367" w:rsidRDefault="00921B84" w:rsidP="003A7909">
      <w:pPr>
        <w:pStyle w:val="1"/>
        <w:spacing w:line="240" w:lineRule="auto"/>
      </w:pPr>
      <w:bookmarkStart w:id="9" w:name="__RefHeading___6"/>
      <w:bookmarkEnd w:id="9"/>
      <w:r>
        <w:t>Раздел 3. Характеристика профессиональной деятельности выпускника</w:t>
      </w:r>
    </w:p>
    <w:p w:rsidR="00B065B9" w:rsidRDefault="00B065B9" w:rsidP="003A7909">
      <w:pPr>
        <w:pStyle w:val="110"/>
        <w:spacing w:before="0" w:after="0"/>
        <w:ind w:firstLine="567"/>
        <w:rPr>
          <w:b/>
          <w:bCs/>
        </w:rPr>
      </w:pPr>
      <w:bookmarkStart w:id="10" w:name="__RefHeading___7"/>
      <w:bookmarkEnd w:id="10"/>
    </w:p>
    <w:p w:rsidR="001C7E39" w:rsidRDefault="00921B84" w:rsidP="003A7909">
      <w:pPr>
        <w:pStyle w:val="110"/>
        <w:spacing w:before="0" w:after="0"/>
        <w:ind w:firstLine="567"/>
      </w:pPr>
      <w:r w:rsidRPr="003A7909">
        <w:rPr>
          <w:b/>
          <w:bCs/>
        </w:rPr>
        <w:t>3.1. Область профессиональной деятельности выпускников:</w:t>
      </w:r>
      <w:bookmarkStart w:id="11" w:name="__RefHeading___8"/>
      <w:bookmarkEnd w:id="11"/>
      <w:r w:rsidR="000814C1">
        <w:t xml:space="preserve"> </w:t>
      </w:r>
      <w:r w:rsidR="001C7E39">
        <w:rPr>
          <w:szCs w:val="24"/>
          <w:lang w:bidi="ru-RU"/>
        </w:rPr>
        <w:t>02 Здравоохранение</w:t>
      </w:r>
      <w:r w:rsidR="001C7E39">
        <w:t xml:space="preserve"> </w:t>
      </w:r>
    </w:p>
    <w:p w:rsidR="000814C1" w:rsidRPr="003A7909" w:rsidRDefault="00921B84" w:rsidP="003A7909">
      <w:pPr>
        <w:pStyle w:val="110"/>
        <w:spacing w:before="0" w:after="0"/>
        <w:ind w:firstLine="567"/>
        <w:rPr>
          <w:b/>
          <w:bCs/>
          <w:color w:val="auto"/>
          <w:szCs w:val="24"/>
        </w:rPr>
      </w:pPr>
      <w:r w:rsidRPr="003A7909">
        <w:rPr>
          <w:b/>
          <w:bCs/>
          <w:color w:val="auto"/>
          <w:szCs w:val="24"/>
        </w:rPr>
        <w:t>3.2. Профессиональные стандарт</w:t>
      </w:r>
      <w:r w:rsidR="00C4618D" w:rsidRPr="003A7909">
        <w:rPr>
          <w:b/>
          <w:bCs/>
          <w:color w:val="auto"/>
          <w:szCs w:val="24"/>
        </w:rPr>
        <w:t>ы</w:t>
      </w:r>
      <w:r w:rsidR="000814C1" w:rsidRPr="003A7909">
        <w:rPr>
          <w:b/>
          <w:bCs/>
          <w:color w:val="auto"/>
          <w:szCs w:val="24"/>
        </w:rPr>
        <w:t>:</w:t>
      </w:r>
      <w:r w:rsidR="008961AC" w:rsidRPr="003A7909">
        <w:rPr>
          <w:b/>
          <w:bCs/>
          <w:color w:val="auto"/>
          <w:szCs w:val="24"/>
        </w:rPr>
        <w:t xml:space="preserve"> </w:t>
      </w:r>
    </w:p>
    <w:tbl>
      <w:tblPr>
        <w:tblStyle w:val="affffffffff2"/>
        <w:tblW w:w="9493" w:type="dxa"/>
        <w:tblLayout w:type="fixed"/>
        <w:tblLook w:val="04A0"/>
      </w:tblPr>
      <w:tblGrid>
        <w:gridCol w:w="426"/>
        <w:gridCol w:w="2121"/>
        <w:gridCol w:w="2126"/>
        <w:gridCol w:w="2552"/>
        <w:gridCol w:w="2268"/>
      </w:tblGrid>
      <w:tr w:rsidR="00476367" w:rsidRPr="008961AC" w:rsidTr="008961AC">
        <w:tc>
          <w:tcPr>
            <w:tcW w:w="426" w:type="dxa"/>
          </w:tcPr>
          <w:p w:rsidR="00476367" w:rsidRPr="008961A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1" w:type="dxa"/>
          </w:tcPr>
          <w:p w:rsidR="00476367" w:rsidRPr="008961A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>Код и Наименование ПС</w:t>
            </w:r>
          </w:p>
        </w:tc>
        <w:tc>
          <w:tcPr>
            <w:tcW w:w="2126" w:type="dxa"/>
          </w:tcPr>
          <w:p w:rsidR="00476367" w:rsidRPr="008961A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>Реквизиты утверждения</w:t>
            </w:r>
          </w:p>
        </w:tc>
        <w:tc>
          <w:tcPr>
            <w:tcW w:w="2552" w:type="dxa"/>
          </w:tcPr>
          <w:p w:rsidR="00476367" w:rsidRPr="008961A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>Код и наименование ОТФ</w:t>
            </w:r>
          </w:p>
        </w:tc>
        <w:tc>
          <w:tcPr>
            <w:tcW w:w="2268" w:type="dxa"/>
          </w:tcPr>
          <w:p w:rsidR="00476367" w:rsidRPr="008961A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>Код и наименование ТФ</w:t>
            </w:r>
          </w:p>
        </w:tc>
      </w:tr>
      <w:tr w:rsidR="00C4618D" w:rsidRPr="008961AC" w:rsidTr="008961AC">
        <w:tc>
          <w:tcPr>
            <w:tcW w:w="426" w:type="dxa"/>
            <w:vMerge w:val="restart"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1" w:type="dxa"/>
            <w:vMerge w:val="restart"/>
          </w:tcPr>
          <w:p w:rsidR="00C4618D" w:rsidRPr="00C4618D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4618D">
              <w:rPr>
                <w:rFonts w:ascii="Times New Roman" w:hAnsi="Times New Roman"/>
                <w:color w:val="auto"/>
                <w:sz w:val="24"/>
                <w:szCs w:val="24"/>
              </w:rPr>
              <w:t>02.080</w:t>
            </w:r>
            <w:r w:rsidRPr="00C4618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C4618D">
              <w:rPr>
                <w:rFonts w:ascii="Times New Roman" w:hAnsi="Times New Roman"/>
                <w:color w:val="auto"/>
                <w:sz w:val="24"/>
                <w:szCs w:val="24"/>
              </w:rPr>
              <w:t>Первичная доврачебная медико-санитарная помощь по профилю «акушерское дело»</w:t>
            </w:r>
          </w:p>
        </w:tc>
        <w:tc>
          <w:tcPr>
            <w:tcW w:w="2126" w:type="dxa"/>
            <w:vMerge w:val="restart"/>
          </w:tcPr>
          <w:p w:rsidR="00C4618D" w:rsidRPr="00C4618D" w:rsidRDefault="00C4618D">
            <w:pPr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 xml:space="preserve">Приказ Минтруда России </w:t>
            </w:r>
            <w:r w:rsidRPr="008961AC">
              <w:rPr>
                <w:rFonts w:ascii="Times New Roman" w:hAnsi="Times New Roman"/>
                <w:i/>
                <w:sz w:val="24"/>
                <w:szCs w:val="24"/>
              </w:rPr>
              <w:t xml:space="preserve">от </w:t>
            </w:r>
            <w:r w:rsidRPr="008961A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13 января 2020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961A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г. № 6н</w:t>
            </w:r>
          </w:p>
        </w:tc>
        <w:tc>
          <w:tcPr>
            <w:tcW w:w="2552" w:type="dxa"/>
            <w:vMerge w:val="restart"/>
          </w:tcPr>
          <w:p w:rsidR="00C4618D" w:rsidRPr="00C4618D" w:rsidRDefault="00C4618D" w:rsidP="008961A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4618D">
              <w:rPr>
                <w:rFonts w:ascii="Times New Roman" w:hAnsi="Times New Roman"/>
                <w:color w:val="auto"/>
                <w:sz w:val="24"/>
                <w:szCs w:val="24"/>
              </w:rPr>
              <w:t>А - Оказание медицинской помощи по профилю «акушерское дело»</w:t>
            </w:r>
          </w:p>
        </w:tc>
        <w:tc>
          <w:tcPr>
            <w:tcW w:w="2268" w:type="dxa"/>
          </w:tcPr>
          <w:p w:rsidR="00C4618D" w:rsidRPr="004A285A" w:rsidRDefault="00C4618D" w:rsidP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A285A">
              <w:rPr>
                <w:rFonts w:ascii="Times New Roman" w:hAnsi="Times New Roman"/>
                <w:color w:val="auto"/>
                <w:sz w:val="24"/>
                <w:szCs w:val="24"/>
              </w:rPr>
              <w:t>A/01.6 Проведение медицинского обследования пациентов в период беременности, родов, послеродовой период и с распространенными гинекологическими заболеваниями</w:t>
            </w:r>
          </w:p>
        </w:tc>
      </w:tr>
      <w:tr w:rsidR="00C4618D" w:rsidRPr="008961AC" w:rsidTr="008961AC">
        <w:tc>
          <w:tcPr>
            <w:tcW w:w="4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vMerge/>
          </w:tcPr>
          <w:p w:rsidR="00C4618D" w:rsidRPr="00C4618D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4618D" w:rsidRPr="00C4618D" w:rsidRDefault="00C4618D" w:rsidP="008961A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C4618D" w:rsidRPr="004A285A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A285A">
              <w:rPr>
                <w:rFonts w:ascii="Times New Roman" w:hAnsi="Times New Roman"/>
                <w:color w:val="auto"/>
                <w:sz w:val="24"/>
                <w:szCs w:val="24"/>
              </w:rPr>
              <w:t>A/02.6 Лечение неосложненных состояний беременности, родов, послеродового периода и распространенных гинекологических заболеваний</w:t>
            </w:r>
          </w:p>
        </w:tc>
      </w:tr>
      <w:tr w:rsidR="00C4618D" w:rsidRPr="008961AC" w:rsidTr="008961AC">
        <w:tc>
          <w:tcPr>
            <w:tcW w:w="4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vMerge/>
          </w:tcPr>
          <w:p w:rsidR="00C4618D" w:rsidRPr="00C4618D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4618D" w:rsidRPr="00C4618D" w:rsidRDefault="00C4618D" w:rsidP="008961A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C4618D" w:rsidRPr="004A285A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A285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A/03.6 Оказание медицинской помощи пациентам во время самопроизвольных </w:t>
            </w:r>
            <w:r w:rsidRPr="004A285A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неосложненных родов и в послеродовой период</w:t>
            </w:r>
          </w:p>
        </w:tc>
      </w:tr>
      <w:tr w:rsidR="00C4618D" w:rsidRPr="008961AC" w:rsidTr="008961AC">
        <w:tc>
          <w:tcPr>
            <w:tcW w:w="4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vMerge/>
          </w:tcPr>
          <w:p w:rsidR="00C4618D" w:rsidRPr="00C4618D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4618D" w:rsidRPr="00C4618D" w:rsidRDefault="00C4618D" w:rsidP="008961A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C4618D" w:rsidRPr="004A285A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A285A">
              <w:rPr>
                <w:rFonts w:ascii="Times New Roman" w:hAnsi="Times New Roman"/>
                <w:color w:val="auto"/>
                <w:sz w:val="24"/>
                <w:szCs w:val="24"/>
              </w:rPr>
              <w:t>A/04.6 Медицинская реабилитация пациентов в период беременности, родов, послеродовой период и с распространенными гинекологическими заболеваниями</w:t>
            </w:r>
          </w:p>
        </w:tc>
      </w:tr>
      <w:tr w:rsidR="00C4618D" w:rsidRPr="008961AC" w:rsidTr="008961AC">
        <w:tc>
          <w:tcPr>
            <w:tcW w:w="4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vMerge/>
          </w:tcPr>
          <w:p w:rsidR="00C4618D" w:rsidRPr="00C4618D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4618D" w:rsidRPr="00C4618D" w:rsidRDefault="00C4618D" w:rsidP="008961A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C4618D" w:rsidRPr="004A285A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A285A">
              <w:rPr>
                <w:rFonts w:ascii="Times New Roman" w:hAnsi="Times New Roman"/>
                <w:color w:val="auto"/>
                <w:sz w:val="24"/>
                <w:szCs w:val="24"/>
              </w:rPr>
              <w:t>A/05.6 Проведение мероприятий по профилактике и формированию здорового образа жизни и санитарно-гигиеническому просвещению женской части населения</w:t>
            </w:r>
          </w:p>
        </w:tc>
      </w:tr>
      <w:tr w:rsidR="00C4618D" w:rsidRPr="008961AC" w:rsidTr="008961AC">
        <w:tc>
          <w:tcPr>
            <w:tcW w:w="4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vMerge/>
          </w:tcPr>
          <w:p w:rsidR="00C4618D" w:rsidRPr="00C4618D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4618D" w:rsidRPr="00C4618D" w:rsidRDefault="00C4618D" w:rsidP="008961A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C4618D" w:rsidRPr="004A285A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A285A">
              <w:rPr>
                <w:rFonts w:ascii="Times New Roman" w:hAnsi="Times New Roman"/>
                <w:color w:val="auto"/>
                <w:sz w:val="24"/>
                <w:szCs w:val="24"/>
              </w:rPr>
              <w:t>A/06.6 Ведение медицинской документации, организация деятельности медицинского персонала, находящегося в распоряжении</w:t>
            </w:r>
          </w:p>
        </w:tc>
      </w:tr>
      <w:tr w:rsidR="00C4618D" w:rsidRPr="008961AC" w:rsidTr="008961AC">
        <w:tc>
          <w:tcPr>
            <w:tcW w:w="4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vMerge/>
          </w:tcPr>
          <w:p w:rsidR="00C4618D" w:rsidRPr="00C4618D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4618D" w:rsidRPr="008961AC" w:rsidRDefault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4618D" w:rsidRPr="00C4618D" w:rsidRDefault="00C4618D" w:rsidP="008961A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C4618D" w:rsidRPr="004A285A" w:rsidRDefault="00C4618D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A285A">
              <w:rPr>
                <w:rFonts w:ascii="Times New Roman" w:hAnsi="Times New Roman"/>
                <w:color w:val="auto"/>
                <w:sz w:val="24"/>
                <w:szCs w:val="24"/>
              </w:rPr>
              <w:t>A/07.6 Оказание медицинской помощи в экстренной форме</w:t>
            </w:r>
          </w:p>
        </w:tc>
      </w:tr>
      <w:tr w:rsidR="000814C1" w:rsidRPr="008961AC" w:rsidTr="008961AC">
        <w:tc>
          <w:tcPr>
            <w:tcW w:w="426" w:type="dxa"/>
          </w:tcPr>
          <w:p w:rsidR="000814C1" w:rsidRPr="008961AC" w:rsidRDefault="000814C1" w:rsidP="000814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__RefHeading___9"/>
            <w:bookmarkEnd w:id="12"/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1" w:type="dxa"/>
          </w:tcPr>
          <w:p w:rsidR="000814C1" w:rsidRPr="008961AC" w:rsidRDefault="000814C1" w:rsidP="000814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eastAsiaTheme="minorHAnsi" w:hAnsi="Times New Roman"/>
                <w:sz w:val="24"/>
                <w:szCs w:val="24"/>
              </w:rPr>
              <w:t>02.003 Деятельность младшего медицинского персонала</w:t>
            </w:r>
          </w:p>
        </w:tc>
        <w:tc>
          <w:tcPr>
            <w:tcW w:w="2126" w:type="dxa"/>
          </w:tcPr>
          <w:p w:rsidR="00C4618D" w:rsidRPr="008961AC" w:rsidRDefault="000814C1" w:rsidP="00C461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 xml:space="preserve">Приказ Минтруда России </w:t>
            </w:r>
            <w:r w:rsidR="00C4618D" w:rsidRPr="008961AC">
              <w:rPr>
                <w:rFonts w:ascii="Times New Roman" w:hAnsi="Times New Roman"/>
                <w:i/>
                <w:sz w:val="24"/>
                <w:szCs w:val="24"/>
              </w:rPr>
              <w:t>от</w:t>
            </w:r>
            <w:r w:rsidR="00C4618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4618D" w:rsidRPr="008961A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  <w:r w:rsidR="00C4618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2</w:t>
            </w:r>
            <w:r w:rsidR="00C4618D" w:rsidRPr="008961A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января 20</w:t>
            </w:r>
            <w:r w:rsidR="00C4618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16 </w:t>
            </w:r>
            <w:r w:rsidR="00C4618D" w:rsidRPr="008961A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г. № </w:t>
            </w:r>
            <w:r w:rsidR="00C4618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2</w:t>
            </w:r>
            <w:r w:rsidR="00C4618D" w:rsidRPr="008961A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</w:t>
            </w:r>
          </w:p>
        </w:tc>
        <w:tc>
          <w:tcPr>
            <w:tcW w:w="2552" w:type="dxa"/>
          </w:tcPr>
          <w:p w:rsidR="000814C1" w:rsidRPr="008961AC" w:rsidRDefault="000814C1" w:rsidP="000814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iCs/>
                <w:sz w:val="24"/>
                <w:szCs w:val="24"/>
              </w:rPr>
              <w:t xml:space="preserve">B - </w:t>
            </w:r>
            <w:r w:rsidRPr="008961AC">
              <w:rPr>
                <w:rFonts w:ascii="Times New Roman" w:eastAsia="TimesNewRomanPSMT" w:hAnsi="Times New Roman"/>
                <w:sz w:val="24"/>
                <w:szCs w:val="24"/>
              </w:rPr>
              <w:t>Оказание медицинских</w:t>
            </w:r>
          </w:p>
          <w:p w:rsidR="000814C1" w:rsidRPr="008961AC" w:rsidRDefault="000814C1" w:rsidP="000814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sz w:val="24"/>
                <w:szCs w:val="24"/>
              </w:rPr>
              <w:t>услуг по уходу</w:t>
            </w:r>
          </w:p>
        </w:tc>
        <w:tc>
          <w:tcPr>
            <w:tcW w:w="2268" w:type="dxa"/>
          </w:tcPr>
          <w:p w:rsidR="000814C1" w:rsidRPr="008961AC" w:rsidRDefault="000814C1" w:rsidP="000814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61AC">
              <w:rPr>
                <w:rFonts w:ascii="Times New Roman" w:hAnsi="Times New Roman"/>
                <w:iCs/>
                <w:sz w:val="24"/>
                <w:szCs w:val="24"/>
              </w:rPr>
              <w:t>B/01.4 Профессиональный уход за пациентом</w:t>
            </w:r>
          </w:p>
        </w:tc>
      </w:tr>
    </w:tbl>
    <w:p w:rsidR="00B065B9" w:rsidRDefault="00B065B9" w:rsidP="00B065B9">
      <w:pPr>
        <w:pStyle w:val="110"/>
        <w:spacing w:before="0" w:after="0"/>
        <w:ind w:firstLine="567"/>
      </w:pPr>
    </w:p>
    <w:p w:rsidR="00476367" w:rsidRPr="00B065B9" w:rsidRDefault="00921B84" w:rsidP="00B065B9">
      <w:pPr>
        <w:pStyle w:val="110"/>
        <w:spacing w:before="0" w:after="0"/>
        <w:ind w:firstLine="567"/>
        <w:rPr>
          <w:b/>
          <w:bCs/>
        </w:rPr>
      </w:pPr>
      <w:r w:rsidRPr="00B065B9">
        <w:rPr>
          <w:b/>
          <w:bCs/>
        </w:rPr>
        <w:t>3.3. Осваиваемые виды деятельности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61"/>
        <w:gridCol w:w="5103"/>
      </w:tblGrid>
      <w:tr w:rsidR="00476367" w:rsidRPr="00DC41B3" w:rsidTr="00C64306">
        <w:trPr>
          <w:trHeight w:val="347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DC41B3" w:rsidRDefault="00921B84" w:rsidP="00DC4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1B3">
              <w:rPr>
                <w:rFonts w:ascii="Times New Roman" w:hAnsi="Times New Roman"/>
                <w:sz w:val="24"/>
                <w:szCs w:val="24"/>
              </w:rPr>
              <w:t>Наименование видов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DC41B3" w:rsidRDefault="00921B84" w:rsidP="00DC4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1B3">
              <w:rPr>
                <w:rFonts w:ascii="Times New Roman" w:hAnsi="Times New Roman"/>
                <w:sz w:val="24"/>
                <w:szCs w:val="24"/>
              </w:rPr>
              <w:t>Код и наименование ПМ</w:t>
            </w:r>
          </w:p>
        </w:tc>
      </w:tr>
      <w:tr w:rsidR="00476367" w:rsidRPr="00DC41B3" w:rsidTr="00C64306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DC41B3" w:rsidRDefault="00921B84" w:rsidP="00DC4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1B3">
              <w:rPr>
                <w:rFonts w:ascii="Times New Roman" w:hAnsi="Times New Roman"/>
                <w:sz w:val="24"/>
                <w:szCs w:val="24"/>
              </w:rPr>
              <w:t xml:space="preserve">Виды деятельности (общие) </w:t>
            </w:r>
          </w:p>
        </w:tc>
      </w:tr>
      <w:tr w:rsidR="00DC41B3" w:rsidRPr="00DC41B3" w:rsidTr="0087391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B3" w:rsidRPr="00DC41B3" w:rsidRDefault="0042080D" w:rsidP="0087391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Первичная доврачебная медико-санитарная помощь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по профилю "акушерское дело"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B3" w:rsidRPr="00DC41B3" w:rsidRDefault="00DC41B3" w:rsidP="00873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 01.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Осуществление профессионального ухода за пациентами, в том числе по профилю "акушерское дело"</w:t>
            </w:r>
          </w:p>
        </w:tc>
      </w:tr>
      <w:tr w:rsidR="0042080D" w:rsidRPr="00DC41B3" w:rsidTr="0087391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Первичная доврачебная медико-санитарная помощь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по профилю "акушерское дело"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 02.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Оказание медицинской помощи в период беременности, родов, послеродовый период и с распространенными гинекологическими заболеваниями</w:t>
            </w:r>
          </w:p>
        </w:tc>
      </w:tr>
      <w:tr w:rsidR="0042080D" w:rsidRPr="00DC41B3" w:rsidTr="0087391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Первичная доврачебная медико-санитарная помощь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по профилю "акушерское дело"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 03.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Осуществление организационной, профилактической работы, формирование здорового образа жизни и санитарно-гигиеническое просвещение</w:t>
            </w:r>
          </w:p>
        </w:tc>
      </w:tr>
      <w:tr w:rsidR="0042080D" w:rsidRPr="00DC41B3" w:rsidTr="0087391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Первичная доврачебная медико-санитарная помощь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по профилю "акушерское дело"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 04.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Оказание медицинской помощи в экстренной форме</w:t>
            </w:r>
          </w:p>
        </w:tc>
      </w:tr>
      <w:tr w:rsidR="00DC41B3" w:rsidRPr="00DC41B3" w:rsidTr="0087391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B3" w:rsidRPr="00DC41B3" w:rsidRDefault="0087391D" w:rsidP="00DC4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>Деятельность младшего медицинского персонала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B3" w:rsidRPr="00DC41B3" w:rsidRDefault="00DC41B3" w:rsidP="00873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 xml:space="preserve">ПМ.05 </w:t>
            </w:r>
            <w:r w:rsidRPr="00DC41B3"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>Выполнение работ по должности 24232 Младшая медицинская сестра по уходу за больными</w:t>
            </w:r>
          </w:p>
        </w:tc>
      </w:tr>
      <w:tr w:rsidR="0042080D" w:rsidRPr="00DC41B3" w:rsidTr="0087391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Первичная доврачебная медико-санитарная помощь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по профилю "акушерское дело"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5E0704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 xml:space="preserve">ПМ.06 </w:t>
            </w:r>
            <w:r w:rsidR="0042080D" w:rsidRPr="00DC41B3">
              <w:rPr>
                <w:rFonts w:ascii="Times New Roman" w:hAnsi="Times New Roman"/>
                <w:sz w:val="24"/>
                <w:szCs w:val="24"/>
              </w:rPr>
              <w:t>Оказание медицинской помощи по профилю "акушерское дело"</w:t>
            </w:r>
          </w:p>
        </w:tc>
      </w:tr>
      <w:tr w:rsidR="0042080D" w:rsidRPr="00DC41B3" w:rsidTr="0087391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Первичная доврачебная медико-санитарная помощь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по профилю "акушерское дело"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0D" w:rsidRPr="00DC41B3" w:rsidRDefault="0042080D" w:rsidP="00420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ПМ.07 </w:t>
            </w:r>
            <w:r w:rsidRPr="00DC41B3">
              <w:rPr>
                <w:rFonts w:ascii="Times New Roman" w:hAnsi="Times New Roman"/>
                <w:sz w:val="24"/>
                <w:szCs w:val="24"/>
              </w:rPr>
              <w:t>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</w:tr>
    </w:tbl>
    <w:p w:rsidR="00476367" w:rsidRDefault="00476367">
      <w:pPr>
        <w:pStyle w:val="110"/>
        <w:spacing w:after="0"/>
      </w:pPr>
    </w:p>
    <w:p w:rsidR="00476367" w:rsidRDefault="00476367">
      <w:pPr>
        <w:sectPr w:rsidR="00476367">
          <w:headerReference w:type="default" r:id="rId13"/>
          <w:headerReference w:type="first" r:id="rId14"/>
          <w:pgSz w:w="11906" w:h="16838"/>
          <w:pgMar w:top="709" w:right="850" w:bottom="1134" w:left="1701" w:header="708" w:footer="708" w:gutter="0"/>
          <w:pgNumType w:start="1"/>
          <w:cols w:space="720"/>
        </w:sectPr>
      </w:pPr>
    </w:p>
    <w:p w:rsidR="00476367" w:rsidRPr="00B065B9" w:rsidRDefault="00921B84" w:rsidP="0068593F">
      <w:pPr>
        <w:pStyle w:val="1"/>
        <w:spacing w:line="240" w:lineRule="auto"/>
        <w:rPr>
          <w:rFonts w:ascii="Times New Roman" w:hAnsi="Times New Roman"/>
          <w:szCs w:val="24"/>
        </w:rPr>
      </w:pPr>
      <w:bookmarkStart w:id="13" w:name="__RefHeading___10"/>
      <w:bookmarkEnd w:id="13"/>
      <w:r w:rsidRPr="00B065B9">
        <w:rPr>
          <w:rFonts w:ascii="Times New Roman" w:hAnsi="Times New Roman"/>
          <w:szCs w:val="24"/>
        </w:rPr>
        <w:lastRenderedPageBreak/>
        <w:t>Раздел 4. Требования к результатам освоения образовательной программы</w:t>
      </w:r>
    </w:p>
    <w:p w:rsidR="00476367" w:rsidRPr="00B065B9" w:rsidRDefault="00921B84" w:rsidP="0068593F">
      <w:pPr>
        <w:pStyle w:val="110"/>
        <w:spacing w:before="0" w:after="0"/>
        <w:ind w:firstLine="0"/>
        <w:rPr>
          <w:b/>
          <w:bCs/>
          <w:szCs w:val="24"/>
        </w:rPr>
      </w:pPr>
      <w:bookmarkStart w:id="14" w:name="__RefHeading___11"/>
      <w:bookmarkEnd w:id="14"/>
      <w:r w:rsidRPr="00B065B9">
        <w:rPr>
          <w:b/>
          <w:bCs/>
          <w:szCs w:val="24"/>
        </w:rPr>
        <w:t xml:space="preserve">4.1. Общие компетенции </w:t>
      </w: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4"/>
        <w:gridCol w:w="2804"/>
        <w:gridCol w:w="10512"/>
      </w:tblGrid>
      <w:tr w:rsidR="00476367" w:rsidRPr="00B065B9">
        <w:trPr>
          <w:trHeight w:val="41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Код ОК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 xml:space="preserve">Знания, умения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методы работы в профессиональной и смежных сферах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оценивать практическую значимость результатов поиска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приемы структурирования информации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формат оформления результатов поиска информации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ОК 03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выявлять достоинства и недостатки коммерческой идеи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определять источники достоверной правовой информации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составлять различные правовые документы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оценивать жизнеспособность проектной идеи, составлять план проекта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содержание актуальной нормативно-правовой документации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современная научная и профессиональная терминология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правила разработки презентации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основные этапы разработки и реализации проекта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ОК 04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Умения: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pacing w:val="-4"/>
                <w:sz w:val="24"/>
                <w:szCs w:val="24"/>
              </w:rPr>
              <w:t>организовывать работу коллектива и команды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pacing w:val="-4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психологические основы деятельности коллектива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психологические особенности личности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Осуществлять устную и письменную коммуникацию на государственном языке Российской Федерации с учетом особенностей </w:t>
            </w:r>
            <w:r w:rsidRPr="00B065B9">
              <w:rPr>
                <w:rFonts w:ascii="Times New Roman" w:hAnsi="Times New Roman"/>
                <w:sz w:val="24"/>
                <w:szCs w:val="24"/>
              </w:rPr>
              <w:lastRenderedPageBreak/>
              <w:t>социального и культурного контекста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Умения:</w:t>
            </w:r>
            <w:r w:rsidRPr="00B065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правила оформления документов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правила построения устных сообщений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особенности социального и культурного контекста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B065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демонстрировать осознанное поведение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описывать значимость своей 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применять стандарты антикоррупционного поведения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сущность гражданско-патриотической позиции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значимость профессиональной деятельности по 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стандарты антикоррупционного поведения и последствия его нарушения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соблюдать нормы экологической безопасности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определять направления ресурсосбережения в рамках профессиональной деятельности по 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эффективно действовать в чрезвычайных ситуациях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основные ресурсы, задействованные в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пути обеспечения ресурсосбережения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принципы бережливого производства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основные направления изменения климатических условий региона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правила поведения в чрезвычайных ситуациях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lastRenderedPageBreak/>
              <w:t>ОК 08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пользоваться средствами профилактики перенапряжения, характерными для данной 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основы здорового образа жизни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 xml:space="preserve">условия профессиональной деятельности и зоны риска физического здоровья для 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средства профилактики перенапряжения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ОК 09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B065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участвовать в диалогах на знакомые общие и профессиональные темы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кратко обосновывать и объяснять свои действия (текущие и планируемые)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особенности произношения</w:t>
            </w:r>
          </w:p>
        </w:tc>
      </w:tr>
      <w:tr w:rsidR="00476367" w:rsidRPr="00B065B9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B065B9" w:rsidRDefault="00476367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B065B9" w:rsidRDefault="00921B84" w:rsidP="0068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476367" w:rsidRPr="0068593F" w:rsidRDefault="00476367" w:rsidP="0068593F">
      <w:pPr>
        <w:pStyle w:val="110"/>
        <w:spacing w:before="0" w:after="0"/>
        <w:ind w:firstLine="0"/>
        <w:rPr>
          <w:sz w:val="22"/>
          <w:szCs w:val="22"/>
        </w:rPr>
      </w:pPr>
    </w:p>
    <w:p w:rsidR="00476367" w:rsidRPr="00857A13" w:rsidRDefault="00921B84" w:rsidP="00857A13">
      <w:pPr>
        <w:pStyle w:val="110"/>
        <w:spacing w:before="0" w:after="0"/>
        <w:ind w:firstLine="567"/>
        <w:rPr>
          <w:b/>
          <w:bCs/>
          <w:szCs w:val="24"/>
        </w:rPr>
      </w:pPr>
      <w:bookmarkStart w:id="15" w:name="__RefHeading___12"/>
      <w:bookmarkEnd w:id="15"/>
      <w:r w:rsidRPr="00857A13">
        <w:rPr>
          <w:b/>
          <w:bCs/>
          <w:szCs w:val="24"/>
        </w:rPr>
        <w:t xml:space="preserve">4.2. Профессиональные компетенции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26"/>
        <w:gridCol w:w="4202"/>
        <w:gridCol w:w="7732"/>
      </w:tblGrid>
      <w:tr w:rsidR="00476367" w:rsidRPr="00857A13">
        <w:trPr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857A13" w:rsidRDefault="00921B84" w:rsidP="005523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Pr="00857A13" w:rsidRDefault="00921B84" w:rsidP="005523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857A13" w:rsidRDefault="00921B84" w:rsidP="005523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Показатели освоения компетенции</w:t>
            </w:r>
          </w:p>
        </w:tc>
      </w:tr>
      <w:tr w:rsidR="002B58BA" w:rsidRPr="00857A13" w:rsidTr="00801D99">
        <w:trPr>
          <w:trHeight w:val="283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Осуществление профессионального ухода за пациентами, в том числе по профилю «акушерское дело»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ПК 1.1. Осуществлять рациональное перемещение и транспортировку материальных объектов и медицинских отходов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183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b/>
                <w:sz w:val="24"/>
                <w:szCs w:val="24"/>
              </w:rPr>
              <w:t>Навыки:</w:t>
            </w:r>
            <w:r w:rsidRPr="00857A13">
              <w:rPr>
                <w:sz w:val="24"/>
                <w:szCs w:val="24"/>
                <w:lang w:bidi="ru-RU"/>
              </w:rPr>
              <w:t xml:space="preserve"> </w:t>
            </w:r>
          </w:p>
        </w:tc>
      </w:tr>
      <w:tr w:rsidR="002B58BA" w:rsidRPr="00857A13" w:rsidTr="00801D99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jc w:val="both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размещение материальных объектов и медицинских отходов на средствах транспортировки.</w:t>
            </w:r>
          </w:p>
        </w:tc>
      </w:tr>
      <w:tr w:rsidR="002B58BA" w:rsidRPr="00857A13" w:rsidTr="00801D99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транспортировки и своевременной доставки материальных объектов и медицинских отходов к месту назначения.</w:t>
            </w:r>
          </w:p>
        </w:tc>
      </w:tr>
      <w:tr w:rsidR="002B58BA" w:rsidRPr="00857A13" w:rsidTr="00801D99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205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согласовывать действия с медицинским персоналом медицинской организации при перемещении, транспортировке материальных объектов и медицинских отходов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2050"/>
              </w:tabs>
              <w:jc w:val="both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рационально использовать специальные транспортные средства перемещения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2050"/>
              </w:tabs>
              <w:jc w:val="both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удалять медицинские отходы с мест первичного образования и перемещать в места временного хранения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171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производить транспортировку материальных объектов и медицинских отходов с учетом требований инфекционной безопасности, санитарно-гигиенического и противоэпидемического режима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194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обеспечивать сохранность перемещаемых объектов в медицинской организации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183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производить герметизацию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упаковок и емкостей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однократного применения с отходами различных классов опасности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5523E8">
            <w:pPr>
              <w:pStyle w:val="affffffffffe"/>
              <w:tabs>
                <w:tab w:val="left" w:pos="1118"/>
                <w:tab w:val="left" w:pos="298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использовать упаковку (пакеты, баки) однократного 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многократного применения в местах первичного сбора отходов с учетом класса опасности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2050"/>
              </w:tabs>
              <w:jc w:val="both"/>
              <w:rPr>
                <w:sz w:val="24"/>
                <w:szCs w:val="24"/>
                <w:lang w:bidi="ru-RU"/>
              </w:rPr>
            </w:pPr>
            <w:r w:rsidRPr="00857A13">
              <w:rPr>
                <w:b/>
                <w:sz w:val="24"/>
                <w:szCs w:val="24"/>
              </w:rPr>
              <w:t>Знания: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1291"/>
                <w:tab w:val="left" w:pos="1853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виды упаковок (емкостей), контейнеров для материальных объектов и медицинских отходов, правила герметизации упаковок для отходов различного класса опасности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857A13">
            <w:pPr>
              <w:pStyle w:val="affffffffffe"/>
              <w:tabs>
                <w:tab w:val="left" w:pos="147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средства и способы перемещения и транспортировки материальных</w:t>
            </w:r>
            <w:r w:rsidR="00857A13">
              <w:rPr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объектов,</w:t>
            </w:r>
            <w:r w:rsidR="00857A13">
              <w:rPr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медицинских отходов и обеспечения их сохранности в медицинской организации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pStyle w:val="affffffffffe"/>
              <w:tabs>
                <w:tab w:val="left" w:pos="229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назначение и правила использования средств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перемещения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правила подъема и перемещения тяжестей с учетом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здоровьесберегающих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технологий требования инфекционной безопасности, санитарно-гигиенический и противоэпидемический режим при транспортировке материальных объектов</w:t>
            </w:r>
          </w:p>
        </w:tc>
      </w:tr>
      <w:tr w:rsidR="002B58BA" w:rsidRPr="00857A13" w:rsidTr="00801D99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инструкция по сбору, хранению и перемещению медицинских отходов организации</w:t>
            </w:r>
          </w:p>
        </w:tc>
      </w:tr>
      <w:tr w:rsidR="002B58BA" w:rsidRPr="00857A13" w:rsidTr="00801D99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схема обращения с медицинскими отходами</w:t>
            </w:r>
          </w:p>
        </w:tc>
      </w:tr>
      <w:tr w:rsidR="002B58BA" w:rsidRPr="00857A13" w:rsidTr="00801D99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правила гигиенической обработки рук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ПК 1.2. Обеспечивать соблюдение </w:t>
            </w: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санитарно-эпидемиологических правил и нормативов медицинской организации, в том числе акушерско-гинекологического профиля по виду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Навыки: 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ежедневная влажная и генеральная уборка палат, помещений, кабинетов с использованием дезинфицирующих и моющих средств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5523E8">
            <w:pPr>
              <w:pStyle w:val="affffffffffe"/>
              <w:tabs>
                <w:tab w:val="left" w:pos="255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обеззараживание воздуха и проветривание палат, помещений, кабинетов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дезинфекция предметов ухода, оборудования, инвентаря и медицинских изделий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предстерилизационная очистка медицинских изделий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заполнение и направление экстренного извещения о случае инфекционного, паразитарного, профессионального заболевания, носительства возбудителей инфекционных болезней, отравления; неблагоприятной реакции, связанной с иммунизацией; укуса,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ослюнения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оцарапывания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животными в территориальные органы, осуществляющие федеральный государственный санитарно-эпидемиологический надзор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5523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проведение санитарно-противоэпидемических мероприятий в случае возникновения очага инфекции, в том числе карантинных мероприятий при выявлении особо опасных (карантинных) инфекционных заболеваний, под руководством врача и (или) в пределах своих полномочий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5523E8">
            <w:pPr>
              <w:pStyle w:val="affffffffffe"/>
              <w:tabs>
                <w:tab w:val="left" w:pos="1853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определение медицинских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показаний к введению ограничительных мероприятий (карантина) и показаний для направления к врачу-специалисту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E63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производить уборку помещений, в том числе с применением дезинфицирующих и моющих средств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E638E">
            <w:pPr>
              <w:pStyle w:val="affffffffffe"/>
              <w:tabs>
                <w:tab w:val="left" w:pos="240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применять разрешенные для обеззараживания воздуха оборудование и химические средства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E638E">
            <w:pPr>
              <w:pStyle w:val="affffffffffe"/>
              <w:tabs>
                <w:tab w:val="left" w:pos="1733"/>
                <w:tab w:val="left" w:pos="298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использовать моющие и дезинфицирующие средства при дезинфекции предметов ухода, оборудования, инвентаря, емкостей многократного применения для медицинских отходов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E638E">
            <w:pPr>
              <w:pStyle w:val="affffffffffe"/>
              <w:tabs>
                <w:tab w:val="left" w:pos="1738"/>
                <w:tab w:val="left" w:pos="234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использовать и хранить уборочный инвентарь, оборудование в соответствии с маркировкой; производить предстерилизационную очистку медицинских изделий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E638E">
            <w:pPr>
              <w:pStyle w:val="affffffffffe"/>
              <w:tabs>
                <w:tab w:val="right" w:pos="310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производить обезвреживание отдельных видов медицинских отходов, обработку поверхностей,</w:t>
            </w:r>
            <w:r w:rsidRPr="00857A13">
              <w:rPr>
                <w:sz w:val="24"/>
                <w:szCs w:val="24"/>
                <w:lang w:bidi="ru-RU"/>
              </w:rPr>
              <w:tab/>
              <w:t xml:space="preserve"> загрязненных биологическими жидкостями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E638E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заполнять и направлять в экстренное извещение о случае инфекционного, паразитарного, профессионального и другого заболевания, носительства возбудителей инфекционных болезней, отравления; неблагоприятной реакции, связанной с иммунизацией; укуса,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ослюнения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оцарапывания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 животными в территориальные органы, осуществляющие федеральный государственный санитарно-эпидемиологический надзор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F6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E638E">
            <w:pPr>
              <w:pStyle w:val="affffffffffe"/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определять медицинские показания к</w:t>
            </w:r>
            <w:r w:rsidRPr="00857A13">
              <w:rPr>
                <w:sz w:val="24"/>
                <w:szCs w:val="24"/>
                <w:lang w:bidi="ru-RU"/>
              </w:rPr>
              <w:tab/>
              <w:t>введению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ограничительных мероприятий (карантина) и показания для направления к врачу-специалисту; проводить санитарно-противоэпидемические мероприятия в случае возникновения очага инфекции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5523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4E0D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график проведения ежедневной влажной и генеральной уборки палат, помещений, кабинетов с использованием дезинфицирующих и моющих средств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4E0DDE">
            <w:pPr>
              <w:pStyle w:val="affffffffffe"/>
              <w:tabs>
                <w:tab w:val="left" w:pos="157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способы обеззараживания воздуха и проветривания палат, помещений, кабинетов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4E0DDE">
            <w:pPr>
              <w:pStyle w:val="affffffffffe"/>
              <w:tabs>
                <w:tab w:val="left" w:pos="178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правила инфекционной безопасности при выполнении трудовых действий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4E0DDE">
            <w:pPr>
              <w:pStyle w:val="affffffffffe"/>
              <w:tabs>
                <w:tab w:val="left" w:pos="1210"/>
                <w:tab w:val="left" w:pos="300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инструкции по применению моющих и дезинфицирующих средств, используемых в медицинской организации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4E0D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правила хранения уборочного инвентаря, дезинфицирующих и моющих средств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4E0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4E0D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правила дезинфекции и предстерилизационной очистки медицинских изделий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pStyle w:val="affffffffffe"/>
              <w:tabs>
                <w:tab w:val="right" w:pos="3091"/>
              </w:tabs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инструкции по проведению дезинфекции предметов ухода,</w:t>
            </w:r>
            <w:r w:rsidR="00857A13">
              <w:rPr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оборудования, инвентаря,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 xml:space="preserve">емкостей </w:t>
            </w:r>
            <w:r w:rsidRPr="00857A13">
              <w:rPr>
                <w:sz w:val="24"/>
                <w:szCs w:val="24"/>
                <w:lang w:bidi="ru-RU"/>
              </w:rPr>
              <w:tab/>
              <w:t>многократного применения для медицинских отходов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pStyle w:val="affffffffffe"/>
              <w:spacing w:line="257" w:lineRule="auto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методы безопасного обезвреживания инфицированных и потенциально инфицированных отходов (материалы, инструменты, предметы, загрязненные кровью и/или другими биологическими жидкостями;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 xml:space="preserve">патологоанатомические отходы, органические операционные отходы, пищевые отходы из инфекционных отделений, отходы из микробиологических, клинико-диагностических лабораторий, </w:t>
            </w:r>
            <w:r w:rsidRPr="00857A13">
              <w:rPr>
                <w:sz w:val="24"/>
                <w:szCs w:val="24"/>
                <w:lang w:bidi="ru-RU"/>
              </w:rPr>
              <w:lastRenderedPageBreak/>
              <w:t>биологические отходы вивариев; живые вакцины, не пригодные к использованию);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методы безопасного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 xml:space="preserve">обезвреживания чрезвычайно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эпидемиологически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 опасных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отходов (материалы,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контактировавшие с больными инфекционными болезнями,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вызванными микроорганизмами 1-й и 2-й групп патогенности, отходы лабораторий, работающих с микроорганизмами 1-й и 2-й групп патогенности)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pStyle w:val="affffffffffe"/>
              <w:spacing w:line="262" w:lineRule="auto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порядок и правила организации санитарно-противоэпидемических, профилактических мероприятий в целях предупреждения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возникновения и распространения инфекционных заболеваний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порядок проведения санитарно-противоэпидемических мероприятий в случае возникновения очага инфекции, в том числе карантинных мероприятий при выявлении особо опасных (карантинных) инфекционных заболеваний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pStyle w:val="affffffffffe"/>
              <w:tabs>
                <w:tab w:val="left" w:pos="96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ПК 1.3. Осуществлять профессиональный уход за пациентами, в том числе новорожденными, с использованием</w:t>
            </w:r>
          </w:p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современных средств и предметов ухода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8BA" w:rsidRPr="00857A13" w:rsidRDefault="002B58BA" w:rsidP="00791F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pStyle w:val="affffffffffe"/>
              <w:tabs>
                <w:tab w:val="left" w:pos="273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получение информации от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пациентов (их родственников/законных представителей)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pStyle w:val="affffffffffe"/>
              <w:tabs>
                <w:tab w:val="left" w:pos="2352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помощь медицинской сестре в проведении простых диагностических исследований: измерение температуры тела, частоты пульса, артериального давления, частоты дыхательных движений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наблюдение за функциональным состоянием пациента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доставка биологического материала в лабораторию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оказание первой помощи при угрожающих жизни состояниях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791F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pStyle w:val="affffffffffe"/>
              <w:tabs>
                <w:tab w:val="left" w:pos="289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получать информацию от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пациентов (их родственников/законных представителей)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pStyle w:val="affffffffffe"/>
              <w:tabs>
                <w:tab w:val="left" w:pos="1627"/>
                <w:tab w:val="left" w:pos="299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создавать комфортные условия пребывания пациента</w:t>
            </w:r>
            <w:r w:rsidRPr="00857A13">
              <w:rPr>
                <w:sz w:val="24"/>
                <w:szCs w:val="24"/>
                <w:lang w:bidi="ru-RU"/>
              </w:rPr>
              <w:tab/>
              <w:t>в медицинской организации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измерять температуру тела, частоту пульса, артериальное давление, частоту дыхательных движений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определять основные показатели функционального состояния пациента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измерять антропометрические показатели (рост, масса тела)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информировать медицинский персонал об изменениях в состоянии пациента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оказывать помощь пациенту во время его осмотра врачом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оказывать первую помощь при угрожающих жизни состояниях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pStyle w:val="affffffffffe"/>
              <w:tabs>
                <w:tab w:val="left" w:pos="175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доставлять биологический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материал в</w:t>
            </w:r>
            <w:r w:rsidRPr="00857A13">
              <w:rPr>
                <w:sz w:val="24"/>
                <w:szCs w:val="24"/>
                <w:lang w:bidi="ru-RU"/>
              </w:rPr>
              <w:tab/>
              <w:t>лаборатории медицинской организации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pStyle w:val="affffffffffe"/>
              <w:tabs>
                <w:tab w:val="left" w:pos="212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своевременно доставлять медицинскую документацию к месту назначения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правильно применять средства индивидуальной защиты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6859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791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0A71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правила общения с пациентами (их родственниками/законными представителями); правила информирования об изменениях в состоянии пациента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0A71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алгоритм измерения антропометрических показателей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0A71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показатели функционального состояния, признаки ухудшения состояния пациента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0A71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порядок оказания первой помощи при угрожающих жизни состояниях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0A71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условия конфиденциальности при работе с биологическим материалом и медицинской документацией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0A71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правила безопасной транспортировки биологического материала в лабораторию медицинской организации, работы с медицинскими отходами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0A7175">
            <w:pPr>
              <w:pStyle w:val="affffffffffe"/>
              <w:tabs>
                <w:tab w:val="right" w:pos="3101"/>
                <w:tab w:val="right" w:pos="3101"/>
                <w:tab w:val="right" w:pos="310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правила внутреннего трудового распорядка, лечебно-охранительного, санитарно-гигиенического</w:t>
            </w:r>
            <w:r w:rsidRPr="00857A13">
              <w:rPr>
                <w:sz w:val="24"/>
                <w:szCs w:val="24"/>
                <w:lang w:bidi="ru-RU"/>
              </w:rPr>
              <w:tab/>
              <w:t>и противоэпидемического режима; способы и средства оказания первой помощи при угрожающих жизни состояниях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0A7175">
            <w:pPr>
              <w:pStyle w:val="affffffffffe"/>
              <w:tabs>
                <w:tab w:val="right" w:pos="3101"/>
                <w:tab w:val="right" w:pos="3101"/>
                <w:tab w:val="right" w:pos="310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правила внутреннего трудового распорядка, лечебно-охранительного, санитарно-гигиенического</w:t>
            </w:r>
            <w:r w:rsidRPr="00857A13">
              <w:rPr>
                <w:sz w:val="24"/>
                <w:szCs w:val="24"/>
                <w:lang w:bidi="ru-RU"/>
              </w:rPr>
              <w:tab/>
              <w:t>и противоэпидемического режима; способы и средства оказания первой помощи при угрожающих жизни состояниях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034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ПК 1.4. Осуществлять уход за телом человека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проведение ухода за телом умершего человека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осуществление транспортировки тела умершего человека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оказание пособия пациенту с недостаточностью самостоятельного ухода при физиологических отправлениях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кормление пациента с недостаточностью самостоятельного ухода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получение комплектов чистого нательного белья, одежды и обуви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смена нательного и постельного белья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857A13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транспортировка и</w:t>
            </w:r>
            <w:r w:rsidR="00857A13">
              <w:rPr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сопровождение пациента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pStyle w:val="affffffffffe"/>
              <w:tabs>
                <w:tab w:val="left" w:pos="194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использовать специальные средства для размещения и перемещения пациента в постели с применением принципов эргономики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857A13">
            <w:pPr>
              <w:pStyle w:val="affffffffffe"/>
              <w:tabs>
                <w:tab w:val="left" w:pos="1430"/>
                <w:tab w:val="left" w:pos="1992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размещать и перемещать пациента в постели с использованием принципов</w:t>
            </w:r>
            <w:r w:rsidR="00857A13">
              <w:rPr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эргономики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использовать средства и предметы ухода при санитарной обработке и гигиеническом уходе за пациентом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оказывать пособие пациенту с недостаточностью самостоятельного ухода при физиологических отправлениях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кормить пациента с недостаточностью самостоятельного ухода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выявлять продукты с истекшим сроком годности, признаками порчи и загрязнениями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получать комплекты чистого нательного белья, одежды и обуви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производить смену нательного и постельного белья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осуществлять транспортировку и сопровождение пациента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здоровьесберегающие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технологии при перемещении пациента с недостаточностью самостоятельного ухода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порядок проведения санитарной обработки пациента и гигиенического ухода за пациентом с недостаточностью самостоятельного ухода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методы пособия при физиологических отправлениях пациенту с недостаточностью самостоятельного ухода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санитарно-эпидемиологические требования соблюдения правил личной гигиены пациента; правила кормления пациента с недостаточностью самостоятельного ухода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санитарно-эпидемиологические требования к организации питания пациентов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алгоритм смены нательного и постельного белья пациенту с недостаточностью самостоятельного ухода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правила использования и хранения предметов ухода за пациентом</w:t>
            </w:r>
          </w:p>
        </w:tc>
      </w:tr>
      <w:tr w:rsidR="002B58BA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BA" w:rsidRPr="00857A13" w:rsidRDefault="002B58BA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58BA" w:rsidRPr="00857A13" w:rsidRDefault="002B58BA" w:rsidP="002B58BA">
            <w:pPr>
              <w:pStyle w:val="affffffffffe"/>
              <w:tabs>
                <w:tab w:val="left" w:pos="205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условия безопасной транспортировки и перемещения пациента с использованием принципов эргономики</w:t>
            </w:r>
          </w:p>
        </w:tc>
      </w:tr>
      <w:tr w:rsidR="00957AFE" w:rsidRPr="00857A13" w:rsidTr="00957AFE">
        <w:trPr>
          <w:trHeight w:val="202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2B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Оказание медицинской </w:t>
            </w: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помощи в период беременности, родов, послеродовый период и с распространенным и гинекологическим и заболеваниями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2B58B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 xml:space="preserve">ПК 2.1. Проводить медицинское </w:t>
            </w: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обследование пациентов в период беременности, родов, послеродовый период и с распространёнными гинекологическими заболеваниями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2B58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Навыки: 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pStyle w:val="affffffffffe"/>
              <w:tabs>
                <w:tab w:val="left" w:pos="298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сбор жалоб, анамнеза жизни, наследственности 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перенесенных заболеваний у пациентов (их законных представителей)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получение и анализ информации из медицинской документации, оформление индивидуальных карт беременных и родильниц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проведение медицинского осмотра,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физикального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и функционального обследования пациента, оценка состояния здоровья пациента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оценка состояния пациента и (или) тяжести заболевания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постановка предварительного диагноза, на основании жалоб, клинических симптомов, результатов лабораторных и инструментальных исследований, при выполнении отдельных функций лечащего врача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pStyle w:val="affffffffffe"/>
              <w:tabs>
                <w:tab w:val="left" w:pos="1613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проведение осмотра пациентов при физиологически протекающих беременности, родах и послеродовом периоде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определение срока беременности и предполагаемой даты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857A13">
            <w:pPr>
              <w:pStyle w:val="affffffffffe"/>
              <w:tabs>
                <w:tab w:val="left" w:pos="171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проведение динамического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наблюдения за состоянием беременной женщины,</w:t>
            </w:r>
            <w:r w:rsidR="00857A13">
              <w:rPr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роженицы, родильницы и плода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pStyle w:val="affffffffffe"/>
              <w:tabs>
                <w:tab w:val="left" w:pos="192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ассистирование врачу и (или) выполнение медицинских вмешательств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pStyle w:val="affffffffffe"/>
              <w:tabs>
                <w:tab w:val="left" w:pos="249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проведение забора биологического материала для лабораторных исследований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обеспечение безопасности при проведении медицинских вмешательств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направление пациентов на лабораторные и инструментальные исследования в соответствии с порядками оказания медицинской помощи, на основе клинических рекомендаций, с учетом стандартов оказания медицинской помощи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направление пациентов в медицинские организации для получения специализированной, в том числе высокотехнологичной, медицинской помощи в соответствии с порядками оказания медицинской помощи, на основе клинических рекомендаций, с учетом стандартов оказания медицинской помощи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pStyle w:val="affffffffffe"/>
              <w:tabs>
                <w:tab w:val="left" w:pos="238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направление пациентов при физиологическом течении беременности на пренатальный скрининг для формирования групп риска по хромосомным нарушениям и врожденным аномалиям (порокам развития) у плода в соответствии с порядками оказания медицинской помощи, на основе клинических рекомендаций, с учетом стандартов </w:t>
            </w:r>
            <w:r w:rsidRPr="00857A13">
              <w:rPr>
                <w:sz w:val="24"/>
                <w:szCs w:val="24"/>
                <w:lang w:bidi="ru-RU"/>
              </w:rPr>
              <w:lastRenderedPageBreak/>
              <w:t>оказания медицинской помощи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857A13">
            <w:pPr>
              <w:pStyle w:val="affffffffffe"/>
              <w:tabs>
                <w:tab w:val="left" w:pos="192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выявление клинических признаков состояний пациентов, требующих оказания</w:t>
            </w:r>
            <w:r w:rsid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медицинской помощи в неотложной форме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0E0736">
            <w:pPr>
              <w:pStyle w:val="affffffffffe"/>
              <w:tabs>
                <w:tab w:val="left" w:pos="174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проведение динамического наблюдения за пациентами при высоком риске развития хронических заболеваний и при хронических заболеваниях и (или) состояниях, не сопровождающихся угрозой жизни пациента, в соответствии с порядками оказания медицинской помощи, на основе клинических рекомендаций, с учетом стандартов оказания медицинской помощи, при выполнении отдельных функций лечащего врача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осуществлять сбор жалоб, анамнеза жизни, анамнеза болезни у пациентов (их законных представителей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pStyle w:val="affffffffffe"/>
              <w:tabs>
                <w:tab w:val="left" w:pos="299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интерпретировать 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анализировать информацию, полученную от пациентов (их законных представителей)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проводить медицинские осмотры пациентов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применять методы осмотров и обследований пациентов с учетом возрастных анатомо-функциональных особенностей, в числе которых: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*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физикальное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 обследование пациента;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измерение артериального давления;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*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пульсометрия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>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термометрия;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  <w:tab w:val="left" w:pos="1493"/>
                <w:tab w:val="left" w:pos="264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антропометрия (измерение роста, массы тела,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определение индекса массы тела);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объективное обследование физического развития;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* оценка степени развития молочных желез и полового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оволосения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 по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Таннеру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>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визуальное исследование молочных желез;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пальпация молочных желез;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оценка менструального календаря;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определение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предположительных, вероятных, достоверных признаков беременности;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определение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предположительных и вероятных признаков беременности;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lastRenderedPageBreak/>
              <w:t>* определение срока беременности и даты родов;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осмотр вульвы и влагалища;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визуальный осмотр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наружных половых органов;</w:t>
            </w:r>
          </w:p>
          <w:p w:rsidR="00957AFE" w:rsidRPr="00857A13" w:rsidRDefault="00957AFE" w:rsidP="00EA5AC5">
            <w:pPr>
              <w:pStyle w:val="affffffffffe"/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*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бимануальное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 влагалищное исследование;</w:t>
            </w:r>
          </w:p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* исследование при помощи зеркал;</w:t>
            </w:r>
          </w:p>
          <w:p w:rsidR="00957AFE" w:rsidRPr="00857A13" w:rsidRDefault="00957AFE" w:rsidP="00EA5AC5">
            <w:pPr>
              <w:pStyle w:val="affffffffffe"/>
              <w:tabs>
                <w:tab w:val="left" w:pos="355"/>
                <w:tab w:val="left" w:pos="178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получение влагалищного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мазка;</w:t>
            </w:r>
          </w:p>
          <w:p w:rsidR="00957AFE" w:rsidRPr="00857A13" w:rsidRDefault="00957AFE" w:rsidP="00EA5AC5">
            <w:pPr>
              <w:pStyle w:val="affffffffffe"/>
              <w:tabs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спринцевание влагалища;</w:t>
            </w:r>
          </w:p>
          <w:p w:rsidR="00957AFE" w:rsidRPr="00857A13" w:rsidRDefault="00957AFE" w:rsidP="00EA5AC5">
            <w:pPr>
              <w:pStyle w:val="affffffffffe"/>
              <w:tabs>
                <w:tab w:val="left" w:pos="355"/>
                <w:tab w:val="left" w:pos="197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измерение окружности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живота, высоты дна матки, размеров таза;</w:t>
            </w:r>
          </w:p>
          <w:p w:rsidR="00957AFE" w:rsidRPr="00857A13" w:rsidRDefault="00957AFE" w:rsidP="00EA5AC5">
            <w:pPr>
              <w:pStyle w:val="affffffffffe"/>
              <w:tabs>
                <w:tab w:val="left" w:pos="322"/>
                <w:tab w:val="left" w:pos="355"/>
                <w:tab w:val="right" w:pos="310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пальпация живота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беременной;</w:t>
            </w:r>
          </w:p>
          <w:p w:rsidR="00957AFE" w:rsidRPr="00857A13" w:rsidRDefault="00957AFE" w:rsidP="00EA5AC5">
            <w:pPr>
              <w:pStyle w:val="affffffffffe"/>
              <w:tabs>
                <w:tab w:val="left" w:pos="322"/>
                <w:tab w:val="left" w:pos="355"/>
                <w:tab w:val="right" w:pos="3082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пальпация плода,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определение</w:t>
            </w:r>
            <w:r w:rsidRPr="00857A13">
              <w:rPr>
                <w:sz w:val="24"/>
                <w:szCs w:val="24"/>
                <w:lang w:bidi="ru-RU"/>
              </w:rPr>
              <w:tab/>
              <w:t>положения,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позиции и предлежащей части плода;</w:t>
            </w:r>
          </w:p>
          <w:p w:rsidR="00957AFE" w:rsidRPr="00857A13" w:rsidRDefault="00957AFE" w:rsidP="00EA5AC5">
            <w:pPr>
              <w:pStyle w:val="affffffffffe"/>
              <w:tabs>
                <w:tab w:val="left" w:pos="32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аускультация плода при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помощи акушерского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стетоскопа, ручного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доплеровского устройства;</w:t>
            </w:r>
          </w:p>
          <w:p w:rsidR="00957AFE" w:rsidRPr="00857A13" w:rsidRDefault="00957AFE" w:rsidP="00EA5AC5">
            <w:pPr>
              <w:pStyle w:val="affffffffffe"/>
              <w:tabs>
                <w:tab w:val="left" w:pos="32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проведение</w:t>
            </w:r>
            <w:r w:rsidRPr="00857A13">
              <w:rPr>
                <w:sz w:val="24"/>
                <w:szCs w:val="24"/>
              </w:rPr>
              <w:t xml:space="preserve">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кардиотокографии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 плода;</w:t>
            </w:r>
          </w:p>
          <w:p w:rsidR="00957AFE" w:rsidRPr="00857A13" w:rsidRDefault="00957AFE" w:rsidP="00EA5AC5">
            <w:pPr>
              <w:pStyle w:val="affffffffffe"/>
              <w:tabs>
                <w:tab w:val="left" w:pos="322"/>
                <w:tab w:val="left" w:pos="355"/>
                <w:tab w:val="right" w:pos="309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определение частоты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(схваток) сократительной активности матки (тонус, частота, амплитуда,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продолжительность);</w:t>
            </w:r>
          </w:p>
          <w:p w:rsidR="00957AFE" w:rsidRPr="00857A13" w:rsidRDefault="00957AFE" w:rsidP="00EA5AC5">
            <w:pPr>
              <w:pStyle w:val="affffffffffe"/>
              <w:tabs>
                <w:tab w:val="left" w:pos="32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* определение жизни и смерти плода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определять срок беременности и предполагаемую дату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pStyle w:val="affffffffffe"/>
              <w:tabs>
                <w:tab w:val="right" w:pos="3091"/>
                <w:tab w:val="right" w:pos="309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оценивать</w:t>
            </w:r>
            <w:r w:rsidRPr="00857A13">
              <w:rPr>
                <w:sz w:val="24"/>
                <w:szCs w:val="24"/>
                <w:lang w:bidi="ru-RU"/>
              </w:rPr>
              <w:tab/>
              <w:t>анатомо-функциональное состояние органов и систем организма человека с учетом возрастных особенностей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pStyle w:val="affffffffffe"/>
              <w:tabs>
                <w:tab w:val="left" w:pos="299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интерпретировать 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анализировать результаты осмотров пациента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оценивать состояние пациента и (или) тяжесть заболевания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устанавливать предварительный диагноз в соответствии с действующей международной классификацией болезней (далее - МКБ)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проводить медицинские осмотры пациентов при физиологически протекающих беременности, родах и послеродовом периоде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подготавливать пациентов к лабораторным и инструментальным исследованиям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проводить забор биологического материала для лабораторных исследований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направлять пациентов на лабораторные 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инструментальные исследования в соответствии с порядками оказания медицинской помощи, на основе клинических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рекомендаций, с учетом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стандартов оказания медицинской помощи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интерпретировать и анализировать результаты лабораторных и инструментальных исследований пациентов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pStyle w:val="affffffffffe"/>
              <w:tabs>
                <w:tab w:val="right" w:pos="309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устанавливать медицинские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показания для направления пациентов в профильные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медицинские организации с целью получения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специализированной, в том числе высокотехнологичной,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медицинской помощи в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соответствии с порядками оказания медицинской помощи, на основе клинических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рекомендаций, с</w:t>
            </w:r>
            <w:r w:rsidRPr="00857A13">
              <w:rPr>
                <w:sz w:val="24"/>
                <w:szCs w:val="24"/>
                <w:lang w:bidi="ru-RU"/>
              </w:rPr>
              <w:tab/>
              <w:t xml:space="preserve"> учетом стандартов оказания медицинской помощи, при выполнении отдельных функций лечащего врача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EA5AC5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направлять пациентов в медицинские организации для получения специализированной, в том числе высокотехнологичной медицинской помощи в соответствии с порядками оказания медицинской помощи, на основе клинических рекомендаций, с учетом стандартов оказания медицинской помощи; направлять пациентов при физиологическом течении беременности на пренатальный скрининг для формирования групп риска по хромосомным нарушениям и врожденным аномалиям (порокам развития) у плода в соответствии с порядками оказания медицинской помощи, на основе клинических рекомендаций, с учетом стандартов оказания медицинской помощи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EA5A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выявлять клинические признаки состояний пациентов, требующих оказания медицинской помощи в неотложной форме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EA5AC5">
            <w:pPr>
              <w:pStyle w:val="affffffffffe"/>
              <w:tabs>
                <w:tab w:val="left" w:pos="184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проводить динамическое наблюдение за пациентами при высоком риске развития хронических заболеваний и при хронических заболеваниях и (или) состояниях, не сопровождающихся угрозой жизни пациента в соответствии с порядками оказания медицинской помощи, на основе клинических рекомендаций, с учетом стандартов оказания медицинской помощи, при выполнении отдельных функций лечащего врач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0E07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pStyle w:val="affffffffffe"/>
              <w:tabs>
                <w:tab w:val="left" w:pos="1166"/>
                <w:tab w:val="left" w:pos="2006"/>
              </w:tabs>
              <w:spacing w:line="259" w:lineRule="auto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законодательство Российской Федерации в сфере охраны здоровья, нормативные правовые акты и</w:t>
            </w:r>
            <w:r w:rsidRPr="00857A13">
              <w:rPr>
                <w:sz w:val="24"/>
                <w:szCs w:val="24"/>
                <w:lang w:bidi="ru-RU"/>
              </w:rPr>
              <w:tab/>
              <w:t xml:space="preserve"> документы, определяющие деятельность медицинских организаций и медицинских работников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общие вопросы организации медицинской помощи населению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C86E96">
            <w:pPr>
              <w:pStyle w:val="affffffffffe"/>
              <w:tabs>
                <w:tab w:val="left" w:pos="1925"/>
              </w:tabs>
              <w:spacing w:line="262" w:lineRule="auto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порядки оказания медицинской помощи, клинические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 xml:space="preserve">рекомендации, стандарты оказания медицинской помощи по профилю «акушерство и </w:t>
            </w:r>
            <w:r w:rsidRPr="00857A13">
              <w:rPr>
                <w:sz w:val="24"/>
                <w:szCs w:val="24"/>
                <w:lang w:bidi="ru-RU"/>
              </w:rPr>
              <w:lastRenderedPageBreak/>
              <w:t>гинекология»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анатомо-физиологические особенности человека в норме и при патологии с учетом возрастных периодов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методика сбора жалоб, анамнеза жизни, анамнеза болезни у пациентов (их законных представителей) и информации из медицинской документации; методика медицинских осмотров и обследований пациентов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методы определения срока беременности и предполагаемой даты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pStyle w:val="affffffffffe"/>
              <w:tabs>
                <w:tab w:val="left" w:pos="2275"/>
              </w:tabs>
              <w:spacing w:line="259" w:lineRule="auto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клинические признаки заболеваний и (или) состояний, в том числе представляющих угрозу жизни и здоровью пациента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857A13">
            <w:pPr>
              <w:pStyle w:val="affffffffffe"/>
              <w:tabs>
                <w:tab w:val="left" w:pos="1176"/>
                <w:tab w:val="left" w:pos="2981"/>
              </w:tabs>
              <w:spacing w:line="259" w:lineRule="auto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методы лабораторных и инструментальных исследований для оценки состояния здоровья, медицинские показания к проведению исследований, правила интерпретации результатов; методика медицинского осмотра пациентов в случае, физиологически протекающих беременности, родов и</w:t>
            </w:r>
            <w:r w:rsidR="00857A13">
              <w:rPr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послеродового периода под руководством врача и (или) в пределах своих полномочий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принципы подготовки к планируемой беременности, ведения беременности, родов и послеродового периода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признаки физиологически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нормально протекающих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беременности, родов,</w:t>
            </w:r>
          </w:p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послеродового периода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pStyle w:val="affffffffffe"/>
              <w:tabs>
                <w:tab w:val="left" w:pos="2400"/>
              </w:tabs>
              <w:spacing w:after="40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осложнения течения беременности, родов и послеродового периода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C86E96">
            <w:pPr>
              <w:pStyle w:val="affffffffffe"/>
              <w:tabs>
                <w:tab w:val="right" w:pos="310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этиология, патогенез, классификация, факторы риска, клиническая симптоматика, методы </w:t>
            </w:r>
            <w:r w:rsidRPr="00857A13">
              <w:rPr>
                <w:sz w:val="24"/>
                <w:szCs w:val="24"/>
                <w:lang w:bidi="ru-RU"/>
              </w:rPr>
              <w:tab/>
              <w:t>диагностики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беременности, родов, послеродового периода, патологии новорожденных и распространенных гинекологических заболеваний; МКБ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медицинские показания для направления пациентов на консультации к врачам- специалистам с целью уточнения диагноза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медицинские и социальные показания к прерыванию беременности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857A13">
            <w:pPr>
              <w:pStyle w:val="affffffffffe"/>
              <w:tabs>
                <w:tab w:val="left" w:pos="1589"/>
                <w:tab w:val="left" w:pos="296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медицинские показания к оказанию первичной медико-санитарной помощи в</w:t>
            </w:r>
            <w:r w:rsidR="00857A13">
              <w:rPr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амбулаторных условиях или в условиях дневного стационара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медицинские показания к оказанию специализированной, в том числе высокотехнологической, медицинской помощи в стационарных </w:t>
            </w: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условиях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pStyle w:val="affffffffffe"/>
              <w:tabs>
                <w:tab w:val="left" w:pos="108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медицинские показания для оказания скорой, в том числе скорой специализированной, медицинской помощи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C86E96">
            <w:pPr>
              <w:pStyle w:val="affffffffffe"/>
              <w:tabs>
                <w:tab w:val="left" w:pos="227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клинические признаки состояний пациентов, требующих оказания</w:t>
            </w:r>
            <w:r w:rsidRP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  <w:lang w:bidi="ru-RU"/>
              </w:rPr>
              <w:t>медицинской помощи в неотложной форме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C86E96">
            <w:pPr>
              <w:pStyle w:val="affffffffffe"/>
              <w:tabs>
                <w:tab w:val="left" w:pos="1344"/>
                <w:tab w:val="left" w:pos="219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принципы, цели и объем динамического наблюдения за пациентами с высоким риском развития или наличием заболеваний с учетом возрастных особенностей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B92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ПК 2.2. Осуществлять лечение неосложненных состояний пациентов в период беременности, родов, послеродовый период и с распространёнными гинекологическими заболеваниями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оценка состояния пациента и (или) тяжести заболевания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left" w:pos="1363"/>
                <w:tab w:val="left" w:pos="224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оценка интенсивности боли и тягостных для пациента симптомов, определение и документирование невербальных признаков боли у пациента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плана лечения неосложненных состояний беременности, родов, послеродового периода и распространенных гинекологических заболеваний в соответствии с порядками оказания медицинской помощи, на основе клинических рекомендаций, с учетом стандартов оказания медицинской помощи, при выполнении отдельных функций лечащего врача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857A13">
            <w:pPr>
              <w:pStyle w:val="affffffffffe"/>
              <w:tabs>
                <w:tab w:val="right" w:pos="3101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применение и назначение лекарственных препаратов, медицинских изделий и</w:t>
            </w:r>
            <w:r w:rsidR="00857A13">
              <w:rPr>
                <w:color w:val="auto"/>
                <w:sz w:val="24"/>
                <w:szCs w:val="24"/>
              </w:rPr>
              <w:t xml:space="preserve"> </w:t>
            </w:r>
            <w:r w:rsidRPr="00857A13">
              <w:rPr>
                <w:color w:val="auto"/>
                <w:sz w:val="24"/>
                <w:szCs w:val="24"/>
              </w:rPr>
              <w:t>лечебного питания при выполнении отдельных функций лечащего врача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подготовка пациентов к медицинским вмешательствам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ассистирование при выполнении медицинских вмешательств и (или) выполнение медицинских вмешательств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врачебных назначений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динамического наблюдения за пациентами при выполнении медицинского вмешательства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обеспечение безопасности медицинских вмешательств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контроль выполнения пациентами врачебных назначений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857A13">
            <w:pPr>
              <w:pStyle w:val="affffffffffe"/>
              <w:tabs>
                <w:tab w:val="left" w:pos="1930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выявление клинических признаков состояний пациентов, требующих оказания</w:t>
            </w:r>
            <w:r w:rsidR="00857A13">
              <w:rPr>
                <w:color w:val="auto"/>
                <w:sz w:val="24"/>
                <w:szCs w:val="24"/>
              </w:rPr>
              <w:t xml:space="preserve"> </w:t>
            </w:r>
            <w:r w:rsidRPr="00857A13">
              <w:rPr>
                <w:color w:val="auto"/>
                <w:sz w:val="24"/>
                <w:szCs w:val="24"/>
              </w:rPr>
              <w:t>медицинской помощи в неотложной форме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направление пациентов в медицинские организации для оказания специализированной, в том числе высокотехнологичной, медицинской </w:t>
            </w: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помощи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оценивать состояние пациента и (или) тяжесть заболевания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left" w:pos="1358"/>
                <w:tab w:val="left" w:pos="224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оценивать интенсивность боли и тягостные для пациента симптомы, определять и документировать невербальные признаки боли у пациента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составлять план лечения неосложненных состояний беременности, родов, послеродового периода и гинекологических заболеваний при выполнении отдельных функций лечащего врача; применять и назначать лекарственные препараты, медицинские изделия и лечебное питание при выполнении отдельных функций лечащего врача; подготавливать пациентов к медицинским вмешательствам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left" w:pos="178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проводить динамическое наблюдение за пациентами при выполнении медицинских вмешательств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обеспечивать безопасность медицинских вмешательств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left" w:pos="192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контролировать выполнение пациентами врачебных назначений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857A13">
            <w:pPr>
              <w:pStyle w:val="affffffffffe"/>
              <w:tabs>
                <w:tab w:val="left" w:pos="227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выявлять клинические признаки состояний пациентов, требующих</w:t>
            </w:r>
            <w:r w:rsid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</w:rPr>
              <w:t>оказания</w:t>
            </w:r>
            <w:r w:rsid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</w:rPr>
              <w:t>медицинской помощи в неотложной форме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left" w:pos="170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обеспечивать своевременное направление пациентов в медицинские организации, для оказания специализированной, в том числе высокотехнологичной, медицинской помощи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957AFE" w:rsidRPr="00857A13" w:rsidTr="00957AFE">
        <w:trPr>
          <w:trHeight w:val="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left" w:pos="166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законодательство Российской Федерации в сфере охраны здоровья, нормативные правовые акты, определяющие деятельность медицинских</w:t>
            </w:r>
          </w:p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организаций и медицинских работников</w:t>
            </w:r>
          </w:p>
        </w:tc>
      </w:tr>
      <w:tr w:rsidR="00957AFE" w:rsidRPr="00857A13" w:rsidTr="00957AFE">
        <w:trPr>
          <w:trHeight w:val="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27012B">
            <w:pPr>
              <w:pStyle w:val="affffffffffe"/>
              <w:tabs>
                <w:tab w:val="left" w:pos="192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порядки оказания медицинской помощи, клинические рекомендации, стандарты оказания медицинской помощи по профилю «акушерство и гинекология»</w:t>
            </w:r>
          </w:p>
        </w:tc>
      </w:tr>
      <w:tr w:rsidR="00957AFE" w:rsidRPr="00857A13" w:rsidTr="00957AFE">
        <w:trPr>
          <w:trHeight w:val="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right" w:pos="309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механизм действия лекарственных препаратов, медицинских</w:t>
            </w:r>
            <w:r w:rsid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</w:rPr>
              <w:t>изделий, медицинские показания и медицинские противопоказания к</w:t>
            </w:r>
            <w:r w:rsid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</w:rPr>
              <w:t xml:space="preserve">назначению; </w:t>
            </w:r>
          </w:p>
        </w:tc>
      </w:tr>
      <w:tr w:rsidR="00857A13" w:rsidRPr="00857A13" w:rsidTr="00957AFE">
        <w:trPr>
          <w:trHeight w:val="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A13" w:rsidRPr="00857A13" w:rsidRDefault="00857A13" w:rsidP="0027012B">
            <w:pPr>
              <w:pStyle w:val="affffffffffe"/>
              <w:tabs>
                <w:tab w:val="right" w:pos="309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 xml:space="preserve">возможные осложнения, побочные действия, нежелательные реакции, в том числе серьезные </w:t>
            </w:r>
            <w:r w:rsidRPr="00857A13">
              <w:rPr>
                <w:sz w:val="24"/>
                <w:szCs w:val="24"/>
              </w:rPr>
              <w:tab/>
              <w:t>и непредвиденные</w:t>
            </w:r>
          </w:p>
        </w:tc>
      </w:tr>
      <w:tr w:rsidR="00957AFE" w:rsidRPr="00857A13" w:rsidTr="00957AFE">
        <w:trPr>
          <w:trHeight w:val="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анатомо-физиологические особенности человека в норме и при патологии в различные возрастные периоды</w:t>
            </w:r>
          </w:p>
        </w:tc>
      </w:tr>
      <w:tr w:rsidR="00957AFE" w:rsidRPr="00857A13" w:rsidTr="00957AFE">
        <w:trPr>
          <w:trHeight w:val="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left" w:pos="191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причины, клинические проявления, методы диагностики, осложнения,</w:t>
            </w:r>
          </w:p>
          <w:p w:rsidR="00957AFE" w:rsidRPr="00857A13" w:rsidRDefault="00957AFE" w:rsidP="0027012B">
            <w:pPr>
              <w:pStyle w:val="affffffffffe"/>
              <w:tabs>
                <w:tab w:val="left" w:pos="1594"/>
                <w:tab w:val="left" w:pos="298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принципы лечения и профилактики заболеваний</w:t>
            </w:r>
          </w:p>
        </w:tc>
      </w:tr>
      <w:tr w:rsidR="00957AFE" w:rsidRPr="00857A13" w:rsidTr="00957AFE">
        <w:trPr>
          <w:trHeight w:val="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27012B">
            <w:pPr>
              <w:pStyle w:val="affffffffffe"/>
              <w:tabs>
                <w:tab w:val="left" w:pos="227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клинические признаки заболеваний и (или) состояний, представляющих угрозу жизни и здоровью пациента</w:t>
            </w:r>
          </w:p>
        </w:tc>
      </w:tr>
      <w:tr w:rsidR="00957AFE" w:rsidRPr="00857A13" w:rsidTr="00957AFE">
        <w:trPr>
          <w:trHeight w:val="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801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A22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27012B">
            <w:pPr>
              <w:tabs>
                <w:tab w:val="left" w:pos="96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методы выявления и оценки уровня боли у пациентов, правила, виды, методы и средства лечения болевого синдрома, правила оказания симптоматической помощи при тягостных расстройствах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ПК 2.3. Проводить родоразрешение при физиологическом течении родов и при осложнённом течении родов (акушерской патологии) совместно с врачом акушером- гинекологом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947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обеспечение безопасности пациентов во время самопроизвольных неосложненных родов и в послеродовой период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определение предвестников и начала родовой деятельности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857A13">
            <w:pPr>
              <w:pStyle w:val="affffffffffe"/>
              <w:tabs>
                <w:tab w:val="left" w:pos="1541"/>
                <w:tab w:val="left" w:pos="232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оценка состояния роженицы и аномалий в родовой деятельности, определение</w:t>
            </w:r>
            <w:r w:rsid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</w:rPr>
              <w:t>степени риска осложнений в родах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pStyle w:val="affffffffffe"/>
              <w:tabs>
                <w:tab w:val="left" w:pos="1368"/>
                <w:tab w:val="left" w:pos="2213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сбор жалоб, анамнеза жизни у рожениц (их законных представителей)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получение информации из документации и оформление истории родов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проведение медицинских осмотров рожениц и родильниц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оценка интенсивности боли и тягостных для пациентов симптомов, определение и документирование невербальных признаков боли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формулирование предварительного диагноза и (или)периода родов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pStyle w:val="affffffffffe"/>
              <w:tabs>
                <w:tab w:val="left" w:pos="228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составление плана проведения родов в соответствии с порядками оказания медицинской помощи, на основе клинических рекомендаций, с учетом стандартов оказания медицинской помощи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подготовка роженицы к родоразрешению</w:t>
            </w:r>
          </w:p>
        </w:tc>
      </w:tr>
      <w:tr w:rsidR="00957AFE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подготовка места и оборудования для принятия родов, реанимации новорожденного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227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составление плана проведения лабораторных и инструментальных исследований в соответствии с порядками оказания медицинской помощи, на основе клинических рекомендаций, с учетом стандартов оказания медицинской помощи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подготовка роженицы и родильницы к лабораторным и инструментальным исследованиям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проведение забора биологического материала для лабораторных исследований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1978"/>
                <w:tab w:val="left" w:pos="261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 xml:space="preserve">ассистирование и (или) выполнение </w:t>
            </w:r>
            <w:proofErr w:type="spellStart"/>
            <w:r w:rsidRPr="00857A13">
              <w:rPr>
                <w:sz w:val="24"/>
                <w:szCs w:val="24"/>
              </w:rPr>
              <w:t>родоразрешающих</w:t>
            </w:r>
            <w:proofErr w:type="spellEnd"/>
            <w:r w:rsidRPr="00857A13">
              <w:rPr>
                <w:sz w:val="24"/>
                <w:szCs w:val="24"/>
              </w:rPr>
              <w:t xml:space="preserve"> мероприятий</w:t>
            </w:r>
          </w:p>
        </w:tc>
      </w:tr>
      <w:tr w:rsidR="00957AFE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выполнение врачебных назначений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использование приемов акушерского пособия во время самопроизвольных неосложненных родов в соответствии с порядками оказания медицинской помощи, на основе клинических рекомендаций, с учетом стандартов оказания медицинской помощи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174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проведение динамического наблюдения за состоянием роженицы и плода во время родов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обучение пациенток технике дыхания во время родов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документированный мониторинг прогрессии родов, ведение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</w:rPr>
              <w:t>партограммы</w:t>
            </w:r>
            <w:proofErr w:type="spellEnd"/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определение кровотечения и оценка кровопотери во время родов и в послеродовой период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проведение осмотра родовых путей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определение степени разрыва мягких тканей родовых путей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188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проведение мониторинга витальных функций рожениц, родильниц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857A13">
            <w:pPr>
              <w:pStyle w:val="affffffffffe"/>
              <w:tabs>
                <w:tab w:val="left" w:pos="193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выявление клинических признаков состояний пациентов, требующих оказания</w:t>
            </w:r>
            <w:r w:rsidR="00857A13">
              <w:rPr>
                <w:sz w:val="24"/>
                <w:szCs w:val="24"/>
              </w:rPr>
              <w:t xml:space="preserve"> </w:t>
            </w:r>
            <w:r w:rsidRPr="00857A13">
              <w:rPr>
                <w:sz w:val="24"/>
                <w:szCs w:val="24"/>
              </w:rPr>
              <w:t>медицинской помощи в неотложной форме</w:t>
            </w:r>
          </w:p>
        </w:tc>
      </w:tr>
      <w:tr w:rsidR="00957AFE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обеспечивать безопасность пациентов при минимальном вмешательстве во время самопроизвольных неосложненных родов и в послеродовой период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определять предвестники и начало родовой деятельности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2059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оценивать состояние роженицы и (или) тяжесть родовой деятельности, определять степени риска осложнений в родах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собирать жалобы, анамнез жизни у рожениц (их законных представителей)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получать информацию из документации и оформлять истории родов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проводить осмотры рожениц и родильниц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определение частоты сердечных сокращений плода;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55"/>
                <w:tab w:val="left" w:pos="183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определение высоты стояния предлежащей части плода, динамики продвижения предлежащей части плода;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55"/>
                <w:tab w:val="left" w:pos="189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аускультация плода при помощи акушерского стетоскопа, ручного</w:t>
            </w:r>
          </w:p>
          <w:p w:rsidR="00957AFE" w:rsidRPr="00857A13" w:rsidRDefault="00957AFE" w:rsidP="00F2132E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доплеровского устройства;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 xml:space="preserve">проведение </w:t>
            </w:r>
            <w:proofErr w:type="spellStart"/>
            <w:r w:rsidRPr="00857A13">
              <w:rPr>
                <w:sz w:val="24"/>
                <w:szCs w:val="24"/>
              </w:rPr>
              <w:t>кардиотокографии</w:t>
            </w:r>
            <w:proofErr w:type="spellEnd"/>
            <w:r w:rsidRPr="00857A13">
              <w:rPr>
                <w:sz w:val="24"/>
                <w:szCs w:val="24"/>
              </w:rPr>
              <w:t xml:space="preserve"> плода;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lastRenderedPageBreak/>
              <w:t>пальпация живота (оценка опускания головки плода);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определение конфигурации головки плода;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55"/>
                <w:tab w:val="left" w:pos="239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объективное наблюдение за характером</w:t>
            </w:r>
            <w:r w:rsidRPr="00857A13">
              <w:rPr>
                <w:sz w:val="24"/>
                <w:szCs w:val="24"/>
              </w:rPr>
              <w:tab/>
              <w:t>излития околоплодных вод;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определение жизни и смерти плода;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  <w:tab w:val="right" w:pos="309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контроль опорожнения мочевого пузыря;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постановка очистительной клизмы;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ведение физиологических родов;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 xml:space="preserve">ведение </w:t>
            </w:r>
            <w:proofErr w:type="spellStart"/>
            <w:r w:rsidRPr="00857A13">
              <w:rPr>
                <w:sz w:val="24"/>
                <w:szCs w:val="24"/>
              </w:rPr>
              <w:t>партограммы</w:t>
            </w:r>
            <w:proofErr w:type="spellEnd"/>
            <w:r w:rsidRPr="00857A13">
              <w:rPr>
                <w:sz w:val="24"/>
                <w:szCs w:val="24"/>
              </w:rPr>
              <w:t>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проведение катетеризации мочевого пузыря;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  <w:tab w:val="left" w:pos="161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пережатие и отсечение пуповины;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  <w:tab w:val="left" w:pos="2194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первичная обработка пуповины;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уход за пупочной ранкой новорожденного;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  <w:tab w:val="right" w:pos="308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определение признаков отделения плаценты;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приемы выделения последа;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визуальный осмотр плаценты и оболочек, пуповины;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  <w:tab w:val="right" w:pos="309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методы измерения кровопотери;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оценка состояния родовых путей;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  <w:tab w:val="left" w:pos="246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 xml:space="preserve">визуальный осмотр наружных половых органов; </w:t>
            </w:r>
          </w:p>
          <w:p w:rsidR="00957AFE" w:rsidRPr="00857A13" w:rsidRDefault="00957AFE" w:rsidP="00F2132E">
            <w:pPr>
              <w:pStyle w:val="affffffffffe"/>
              <w:numPr>
                <w:ilvl w:val="0"/>
                <w:numId w:val="6"/>
              </w:numPr>
              <w:tabs>
                <w:tab w:val="left" w:pos="312"/>
                <w:tab w:val="left" w:pos="355"/>
                <w:tab w:val="left" w:pos="246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уход за промежностью и наружными половыми органами</w:t>
            </w:r>
          </w:p>
        </w:tc>
      </w:tr>
      <w:tr w:rsidR="00957AFE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2132E">
            <w:pPr>
              <w:pStyle w:val="affffffffffe"/>
              <w:tabs>
                <w:tab w:val="left" w:pos="1483"/>
                <w:tab w:val="left" w:pos="298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оценивать интенсивность боли и тягостные для пациентов симптомы, определять и документировать невербальные признаки боли</w:t>
            </w:r>
          </w:p>
        </w:tc>
      </w:tr>
      <w:tr w:rsidR="00957AFE" w:rsidRPr="00857A13" w:rsidTr="00801D9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формулировать предварительный диагноз и (или) период родов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составлять план проведения родов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подготавливать рожениц к родоразрешению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подготавливать место и оборудование для принятия родов, реанимации новорожденного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составлять план проведения лабораторных и инструментальных исследований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подготавливать рожениц и родильниц к лабораторным и инструментальным исследованиям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проводить забор биологического материала для лабораторных исследований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выполнять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</w:rPr>
              <w:t>родоразрешающие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использовать приемы акушерского пособия во время самопроизвольных неосложненных родов и в послеродовой период</w:t>
            </w:r>
          </w:p>
        </w:tc>
      </w:tr>
      <w:tr w:rsidR="00957AFE" w:rsidRPr="00857A13" w:rsidTr="0027012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проводить динамическое наблюдение за состоянием рожениц и родильниц во время самопроизвольных неосложненных родов и в послеродовой период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обучать рожениц технике дыхания во время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1522"/>
                <w:tab w:val="left" w:pos="259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 xml:space="preserve">документировать мониторинг прогрессии родов, вести </w:t>
            </w:r>
            <w:proofErr w:type="spellStart"/>
            <w:r w:rsidRPr="00857A13">
              <w:rPr>
                <w:sz w:val="24"/>
                <w:szCs w:val="24"/>
              </w:rPr>
              <w:t>партограммы</w:t>
            </w:r>
            <w:proofErr w:type="spellEnd"/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проводить мониторинг за витальными функциями рожениц, родильниц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соблюдать правила выделения плаценты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оценивать разрывы родовых путей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227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выявлять клинические признаки состояний пациентов, требующих оказания медицинской помощи в неотложной форме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191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законодательство Российской Федерации в сфере охраны здоровья, нормативные правовые акты, определяющие деятельность медицинских организаций и медицинских работников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192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порядки оказания медицинской помощи, клинические рекомендации, стандарты оказания медицинской помощи по профилю «акушерство и гинекология»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анатомо-физиологические особенности организма пациентов в период родов и послеродовой период; прием и подготовка пациентов к родам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методы обследования пациентов в период родов и послеродовой период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виды и диагностика положения ребенка в матке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причины и последствия неправильного положения ребенка в матке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классификация, распознавание, течение и механизм родов при затылочном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</w:rPr>
              <w:t>предлежании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</w:rPr>
              <w:t xml:space="preserve"> и ведение родов при затылочном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</w:rPr>
              <w:t>предлежании</w:t>
            </w:r>
            <w:proofErr w:type="spellEnd"/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классификация, распознавание, течение и механизм родов при тазовом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</w:rPr>
              <w:t>предлежании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</w:rPr>
              <w:t xml:space="preserve"> и ведение родов при тазовом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</w:rPr>
              <w:t>предлежании</w:t>
            </w:r>
            <w:proofErr w:type="spellEnd"/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классификация, распознавание, течение и механизм родов при многоплодной беременности и ведение родов при многоплодной беременности; подготовка пациентов к медицинским вмешательствам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249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технологии забора биологического материала для лабораторных исследований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асептика и антисептика в акушерстве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1109"/>
                <w:tab w:val="left" w:pos="1714"/>
                <w:tab w:val="left" w:pos="2568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причины возникновения родов, предвестники начала родовой деятельности, изгоняющие силы родов, в том числе представляющие угрозу жизни и здоровью пациентов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периоды, механизмы и продолжительность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методы выявления и оценки уровня боли у пациентов, правила, виды, методы и средства лечения болевого синдрома, правила оказания симптоматической помощи при тягостных расстройствах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тактика ведения физиологических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виды и методы акушерских приемов при физиологическом процессе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1819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методы профилактики акушерских осложнений во время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методы обезболивания родов, психопрофилактической подготовки пациентов к родам и техники дыхания во время родов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особенности ведения родов при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</w:rPr>
              <w:t>предлежании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</w:rPr>
              <w:t xml:space="preserve"> плаценты и преждевременной отслойке нормально расположенной плаценты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нарушения родовой деятельности (родовых сил)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поперечные и косые положения плода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особенности ведения родов при выпадении мелких частей и пуповины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отклонения от нормального механизма родов; родовые травмы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203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классификация, причины и профилактика акушерских кровотечений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методы измерения кровопотери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F2132E">
            <w:pPr>
              <w:pStyle w:val="affffffffffe"/>
              <w:tabs>
                <w:tab w:val="left" w:pos="177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классификация, причины и профилактика послеродовых заболеваний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виды, показания и порядок подготовки к акушерским операциям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F94730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F2132E">
            <w:pPr>
              <w:pStyle w:val="affffffffffe"/>
              <w:tabs>
                <w:tab w:val="left" w:pos="2275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клинические признаки состояний пациентов, требующих оказания медицинской помощи в неотложной форме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pStyle w:val="affffffffffe"/>
              <w:tabs>
                <w:tab w:val="left" w:pos="1805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ПК 2.4. Проводить первичный</w:t>
            </w:r>
            <w:r w:rsidRPr="00857A13">
              <w:rPr>
                <w:color w:val="auto"/>
                <w:sz w:val="24"/>
                <w:szCs w:val="24"/>
              </w:rPr>
              <w:tab/>
              <w:t>туалет</w:t>
            </w:r>
          </w:p>
          <w:p w:rsidR="00957AFE" w:rsidRPr="00857A13" w:rsidRDefault="00957AFE" w:rsidP="00957AFE">
            <w:pPr>
              <w:pStyle w:val="affffffffffe"/>
              <w:tabs>
                <w:tab w:val="left" w:pos="1805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новорождённого, оценку и контроль его витальных функций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Навыки: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pStyle w:val="affffffffffe"/>
              <w:tabs>
                <w:tab w:val="left" w:pos="1805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профилактики гипотермии новорожденного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pStyle w:val="affffffffffe"/>
              <w:tabs>
                <w:tab w:val="left" w:pos="1805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первичного осмотра и оценки состояния новорожденного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pStyle w:val="affffffffffe"/>
              <w:tabs>
                <w:tab w:val="left" w:pos="1805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1718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обеспечение соблюдения правил первого прикладывания новорожденного к груди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pStyle w:val="affffffffffe"/>
              <w:tabs>
                <w:tab w:val="left" w:pos="1805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ухода за новорожденным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pStyle w:val="affffffffffe"/>
              <w:tabs>
                <w:tab w:val="left" w:pos="1805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мониторинга витальных функций новорожденных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pStyle w:val="affffffffffe"/>
              <w:tabs>
                <w:tab w:val="left" w:pos="1805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Умения: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проводить профилактику гипотермии новорожденного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проводить осмотр новорожденного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проводить первое прикладывание новорожденного к груди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проводить уход за новорожденными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2093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проводить мониторинг за витальными функциями новорожденных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Знания: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методы ухода за новорожденными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методы профилактики гипотермии новорожденных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правила и техника первого прикладывания новорожденных к груди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1675"/>
                <w:tab w:val="left" w:pos="2434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классификация, клинические проявления и методы профилактики инфекционных заболеваний новорожденных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аномалии развития и заболевания плода, плодных оболочек и плаценты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ПК 2.5. Проводить медицинскую реабилитацию пациентов в период беременности, родов, послеродовый период и с распространенными гинекологическими заболеваниями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Навыки: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направление пациентов, имеющих нарушения функций организма, обусловленные беременностью, родами и распространенными гинекологическими заболеваниями, нуждающихся в мероприятиях по медицинской реабилитации, к врачам- специалистам в соответствии с порядком организации медицинской реабилитации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1728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выполнение мероприятий по медицинской реабилитации пациентов в период беременности, родов, послеродовой период и с распространенными гинекологическими заболеваниями в соответствии с порядком организации медицинской реабилитации при выполнении отдельных функций лечащего врача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right" w:pos="309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применение лекарственных препаратов, лечебного питания и медицинских изделий в процессе медицинской реабилитации пациентов в соответствии с порядком организации медицинской реабилитации, порядками оказания медицинской помощи, на основе клинических рекомендаций, с учетом стандартов оказания медицинской помощи, при выполнении отдельных функций лечащего врача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178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контроль эффективности и безопасности мероприятий по медицинской реабилитации пациентов в период беременности, родов, послеродовой период и с распространенными гинекологическими заболеваниями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Умения: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right" w:pos="3091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 xml:space="preserve">определять медицинские показания для проведения мероприятий по </w:t>
            </w:r>
            <w:r w:rsidRPr="00857A13">
              <w:rPr>
                <w:color w:val="auto"/>
                <w:sz w:val="24"/>
                <w:szCs w:val="24"/>
              </w:rPr>
              <w:lastRenderedPageBreak/>
              <w:t>медицинской реабилитации</w:t>
            </w:r>
            <w:r w:rsidRPr="00857A13">
              <w:rPr>
                <w:color w:val="auto"/>
                <w:sz w:val="24"/>
                <w:szCs w:val="24"/>
              </w:rPr>
              <w:tab/>
              <w:t xml:space="preserve">пациентов, имеющих нарушения функций и структур организма </w:t>
            </w:r>
            <w:r w:rsidRPr="00857A13">
              <w:rPr>
                <w:color w:val="auto"/>
                <w:sz w:val="24"/>
                <w:szCs w:val="24"/>
              </w:rPr>
              <w:tab/>
              <w:t>и последовавшие за ними ограничения жизнедеятельности, в период беременности, родов, послеродовой период и с распространенными гинекологическими заболеваниями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1790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определять врачей-специалистов для проведения мероприятий по медицинской реабилитации пациентов в период беременности, родов, послеродовой период и с распространенными гинекологическими заболеваниями в соответствии с порядком организации медицинской реабилитации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направлять пациентов, имеющих нарушения функций организма, обусловленные беременностью, родами и распространенными гинекологическими заболеваниями, нуждающихся в мероприятиях по медицинской реабилитации, к врачу- специалисту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178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выполнять мероприятия по медицинской реабилитации пациентов в период беременности, родов, послеродовой период и с распространенными гинекологическими заболеваниями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right" w:pos="309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применять лекарственные препараты, лечебное питание и медицинские изделия в процессе медицинской</w:t>
            </w:r>
            <w:r w:rsidRPr="00857A13">
              <w:rPr>
                <w:color w:val="auto"/>
                <w:sz w:val="24"/>
                <w:szCs w:val="24"/>
              </w:rPr>
              <w:tab/>
              <w:t xml:space="preserve">реабилитации пациентов в соответствии с порядком организации медицинской </w:t>
            </w:r>
            <w:r w:rsidRPr="00857A13">
              <w:rPr>
                <w:color w:val="auto"/>
                <w:sz w:val="24"/>
                <w:szCs w:val="24"/>
              </w:rPr>
              <w:tab/>
              <w:t>реабилитации, порядками оказания медицинской помощи, на основе клинических рекомендаций, с учетом стандартов оказания медицинской помощи, при выполнении отдельных функций лечащего врача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контролировать эффективность и безопасность мероприятий по медицинской реабилитации в период беременности, родов, послеродовой период и с распространенными гинекологическими заболеваниями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Знания: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порядок организации медицинской реабилитации; признаки нарушения функций организма пациентов, обусловленные последствиями беременности, родов и распространенных гинекологических заболеваний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методы определения реабилитационного потенциала пациента и правила формулировки реабилитационного диагноза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1848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 xml:space="preserve">механизм действия лекарственных препаратов, медицинских изделий, </w:t>
            </w:r>
            <w:r w:rsidRPr="00857A13">
              <w:rPr>
                <w:color w:val="auto"/>
                <w:sz w:val="24"/>
                <w:szCs w:val="24"/>
              </w:rPr>
              <w:lastRenderedPageBreak/>
              <w:t>медицинские показания и медицинские противопоказания к их назначению; возможные осложнения, побочные действия, нежелательные реакции, в том числе серьезные и непредвиденные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pStyle w:val="affffffffffe"/>
              <w:tabs>
                <w:tab w:val="left" w:pos="1224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методы немедикаментозной терапии, лечебного питания пациента в соответствии с порядками оказания медицинской помощи, клиническими рекомендациями, в соответствии с порядком организации медицинской реабилитации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медицинские показания к направлению пациентов, имеющих ограничения жизнедеятельности, нарушения функций и структур организма, в период беременности, родов, послеродовой период и с распространенными гинекологическими заболеваниями к врачам- специалистам</w:t>
            </w:r>
          </w:p>
        </w:tc>
      </w:tr>
      <w:tr w:rsidR="00957AFE" w:rsidRPr="00857A13" w:rsidTr="00957AF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FE" w:rsidRPr="00857A13" w:rsidRDefault="00957AF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57AFE" w:rsidRPr="00857A13" w:rsidRDefault="00957AFE" w:rsidP="00957AF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мероприятия по медицинской реабилитации пациентов в период беременности, родов, послеродовой период и с распространенными гинекологическими заболеваниями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Осуществление организационной, профилактической работы, формирование здорового образа жизни и </w:t>
            </w:r>
            <w:proofErr w:type="spellStart"/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санитарно</w:t>
            </w: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softHyphen/>
              <w:t>гигиеническое</w:t>
            </w:r>
            <w:proofErr w:type="spellEnd"/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просвещение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8F614D">
            <w:pPr>
              <w:pStyle w:val="affffffffffe"/>
              <w:tabs>
                <w:tab w:val="left" w:pos="1003"/>
              </w:tabs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ПК 3.1. Проводить мероприятия по формированию у пациентов по профилю «акушерское дело» и членов их семей</w:t>
            </w:r>
          </w:p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мотивации к ведению здорового образа жизни, в том числе по вопросам планирования семьи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Навыки: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pStyle w:val="affffffffffe"/>
              <w:tabs>
                <w:tab w:val="left" w:pos="1637"/>
                <w:tab w:val="right" w:pos="3091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проведение работы по пропаганде здорового образа жизни среди женской части населения, профилактике акушерских осложнений, гинекологических заболеваний и заболеваний молочных желез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профилактических мероприятий по снижению материнской, перинатальной и гинекологической заболеваемости, контроль их выполнения в соответствии с порядками оказания медицинской помощи, на основе клинических рекомендаций, с учетом стандартов оказания медицинской помощи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и реализация программ здорового образа жизни, включая программы снижения потребления табака и алкоголя, предупреждения и борьбы с немедицинским потреблением наркотических средств и психотропных веществ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Умения: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2122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проводить санитарно-просветительную работу по формированию здорового образа жизни у женской части населения, по профилактике гинекологических заболеваний и заболеваний молочных желез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pStyle w:val="affffffffffe"/>
              <w:tabs>
                <w:tab w:val="left" w:pos="1642"/>
                <w:tab w:val="right" w:pos="3101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проводить консультирование пациентов в период беременности и родов,</w:t>
            </w:r>
          </w:p>
          <w:p w:rsidR="008F614D" w:rsidRPr="00857A13" w:rsidRDefault="008F614D" w:rsidP="008F614D">
            <w:pPr>
              <w:pStyle w:val="affffffffffe"/>
              <w:tabs>
                <w:tab w:val="right" w:pos="308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 xml:space="preserve">направленное на сохранение репродуктивного здоровья, </w:t>
            </w:r>
            <w:r w:rsidRPr="00857A13">
              <w:rPr>
                <w:color w:val="auto"/>
                <w:sz w:val="24"/>
                <w:szCs w:val="24"/>
              </w:rPr>
              <w:lastRenderedPageBreak/>
              <w:t xml:space="preserve">предупреждение развития акушерских </w:t>
            </w:r>
            <w:r w:rsidRPr="00857A13">
              <w:rPr>
                <w:color w:val="auto"/>
                <w:sz w:val="24"/>
                <w:szCs w:val="24"/>
              </w:rPr>
              <w:tab/>
              <w:t>осложнений; пациентов в послеродовой период, до и после прерывания беременности, с гинекологическими заболеваниями и доброкачественными диффузными изменениями молочных желез, направленное на предупреждение развития рецидивов и осложнений заболеваний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Знания: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основы здорового образа жизни, методы его формирования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right" w:pos="309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рекомендации по вопросам личной гигиены, здорового образа жизни, мерам профилактики предотвратимых заболеваний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принципы и особенности оздоровительных мероприятий среди пациентов в период беременности, в послеродовой период, после прерывания беременности, с гинекологическими заболеваниями и доброкачественными диффузными изменениями молочных желез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298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методы формирования здорового образа жизни населения, в том числе программы снижения веса, потребления алкоголя и табака, предупреждения и борьбы с немедицинским потреблением наркотических средств и психотропных веществ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методы профилактики прерывания беременности, современные методы контрацепции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ПК 3.2. Проводить диспансеризацию и профилактические осмотры женщин в различные периоды жизни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Навыки: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работы по диспансеризации женской части населения с определением групп наблюдения по итогам диспансеризации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201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диспансерное наблюдение женской части населения, в том числе в период беременности и в послеродовой период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850"/>
                <w:tab w:val="left" w:pos="2117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проведение профилактических медицинских осмотров женской части населения, направленных на раннее выявление гинекологических заболеваний, патологии молочных желез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Умения: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421"/>
                <w:tab w:val="left" w:pos="3000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организовывать и проводить медицинские профилактические осмотры пациентов с заболеваниями и (или) состояниями органов женской репродуктивной системы, в том числе</w:t>
            </w:r>
            <w:r w:rsidRPr="00857A13">
              <w:rPr>
                <w:color w:val="auto"/>
                <w:sz w:val="24"/>
                <w:szCs w:val="24"/>
              </w:rPr>
              <w:tab/>
              <w:t>мероприятия по профилактике и раннему выявлению гинекологических заболеваний и заболеваний молочных желез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Знания: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right" w:pos="3101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нормативные правовые акты, регламентирующие порядок проведения медицинских осмотров, диспансеризации и диспансерного наблюдения женской части населения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714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принципы диспансерного наблюдения женской части населения, в том числе в период беременности, в послеродовой период, после прерывания беременности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порядок организации медицинских осмотров, проведения диспансеризации и диспансерного наблюдения женской части населения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8F614D">
            <w:pPr>
              <w:pStyle w:val="affffffffffe"/>
              <w:tabs>
                <w:tab w:val="left" w:pos="1373"/>
              </w:tabs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 xml:space="preserve">ПК 3.3. Проводить </w:t>
            </w:r>
            <w:proofErr w:type="spellStart"/>
            <w:r w:rsidRPr="00857A13">
              <w:rPr>
                <w:color w:val="auto"/>
                <w:sz w:val="24"/>
                <w:szCs w:val="24"/>
              </w:rPr>
              <w:t>физиопсихопрофилактическую</w:t>
            </w:r>
            <w:proofErr w:type="spellEnd"/>
            <w:r w:rsidRPr="00857A13">
              <w:rPr>
                <w:color w:val="auto"/>
                <w:sz w:val="24"/>
                <w:szCs w:val="24"/>
              </w:rPr>
              <w:t xml:space="preserve"> подготовку женщин к беременности, родам, грудному вскармливанию и уходу за новорождённым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Навыки: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психопрофилактической подготовки беременных к родам, обучение мерам профилактики осложнений беременности, родов и послеродового периода.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Умения: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проводить психопрофилактическую подготовку беременных к родам, обучать мерам профилактики осложнений беременности, родов и послеродового периода.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Знания: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принципы психопрофилактической подготовки беременных к родам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принципы и преимущества грудного вскармливания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2453"/>
              </w:tabs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психологические основы консультирования женщин по вопросам грудного</w:t>
            </w:r>
          </w:p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вскармливания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принципы организации и проведения школ для пациентов в период беременности, в послеродовой период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ПК 3.4. Вести медицинскую документацию, организовывать деятельность медицинского персонала, находящего в распоряжении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Навыки: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920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ведение медицинской документации, в том числе в форме электронного документа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плана работы и отчета о своей работе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201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контроль выполнения должностных обязанностей находящимся в распоряжении медицинским персоналом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работы по обеспечению внутреннего контроля качества и безопасности медицинской деятельности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584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использование информационных систем в сфере здравоохранения и информационно-телекоммуникационной сети «Интернет»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в работе персональных данных пациентов и сведений, составляющих врачебную тайну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Умения: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867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заполнять медицинскую документацию, в том числе в форме электронного документа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составлять план работы и отчет о своей работе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осуществлять контроль выполнения должностных обязанностей находящимся в распоряжении медицинским персоналом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проводить работы по обеспечению внутреннего контроля качества и безопасности медицинской деятельности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810"/>
                <w:tab w:val="left" w:pos="2477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использовать в работе медицинские информационные системы и информационно-телекоммуникационную сеть «Интернет»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805"/>
                <w:tab w:val="left" w:pos="2472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использовать в работе персональные данные пациентов и сведения, составляющие врачебную тайну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Знания: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правила и порядок оформления медицинской документации в медицинских организациях, в том числе в форме электронного документа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997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должностные обязанности находящегося в распоряжении медицинского персонала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к обеспечению внутреннего контроля качества и безопасности медицинской деятельности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правила работы в медицинских информационных системах в сфере здравоохранения и информационно-телекоммуникационной сети «Интернет»</w:t>
            </w:r>
          </w:p>
        </w:tc>
      </w:tr>
      <w:tr w:rsidR="008F614D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14D" w:rsidRPr="00857A13" w:rsidRDefault="008F614D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F614D" w:rsidRPr="00857A13" w:rsidRDefault="008F614D" w:rsidP="008F614D">
            <w:pPr>
              <w:pStyle w:val="affffffffffe"/>
              <w:tabs>
                <w:tab w:val="left" w:pos="1373"/>
                <w:tab w:val="right" w:pos="309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порядок обращения с персональными данными пациентов и сведениями, составляющими врачебную тайну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Оказание медицинской помощи в экстренной форме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8F614D">
            <w:pPr>
              <w:pStyle w:val="affffffffffe"/>
              <w:tabs>
                <w:tab w:val="left" w:pos="2059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ПК 4.1. Проводить оценку состояния беременной, роженицы, родильницы, новорождённого, требующего оказания неотложной или экстренной медицинской помощи.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Навыки: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первичного осмотра пациента, оценка безопасности окружающей среды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оценка состояния пациента, требующего оказания медицинской помощи в экстренной форме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pStyle w:val="affffffffffe"/>
              <w:tabs>
                <w:tab w:val="left" w:pos="2141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 xml:space="preserve">распознавание состояний, представляющих угрозу жизни, включая состояние клинической смерти (остановка жизненно важных функций </w:t>
            </w:r>
            <w:r w:rsidRPr="00857A13">
              <w:rPr>
                <w:color w:val="auto"/>
                <w:sz w:val="24"/>
                <w:szCs w:val="24"/>
              </w:rPr>
              <w:lastRenderedPageBreak/>
              <w:t>организма человека (кровообращения и (или) дыхания), требующих оказания медицинской помощи в экстренной форме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385ECB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Умения: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pStyle w:val="affffffffffe"/>
              <w:tabs>
                <w:tab w:val="left" w:pos="1368"/>
                <w:tab w:val="left" w:pos="2323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проводить первичный осмотр пациента и оценку безопасности условий для оказания медицинской помощи, осуществлять вызов врача, специальных служб, в том числе бригады скорой медицинской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pStyle w:val="affffffffffe"/>
              <w:tabs>
                <w:tab w:val="left" w:pos="2155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распознавать состояния, представляющие угрозу жизни, включая состояние клинической смерти (остановка жизненно важных функций организма человека (кровообращения и (или) дыхания), требующие оказания медицинской помощи в экстренной форме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Знания: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pStyle w:val="affffffffffe"/>
              <w:tabs>
                <w:tab w:val="left" w:pos="1738"/>
                <w:tab w:val="left" w:pos="2995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правила и порядок проведения первичного осмотра пациента (пострадавшего) при оказании медицинской помощи в экстренной форме при состояниях, представляющих угрозу жизни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методика сбора жалоб и анамнеза жизни и заболевания у пациентов (их законных представителей)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методика </w:t>
            </w:r>
            <w:proofErr w:type="spellStart"/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физикального</w:t>
            </w:r>
            <w:proofErr w:type="spellEnd"/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исследования пациентов (осмотр, пальпация, перкуссия, аускультация)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клинические признаки внезапного прекращения кровообращения и (или) дыхания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ПК 4.2. Оказывать медицинскую помощь в экстренной форме при состояниях, представляющих угрозу жизни, в том числе во время самопроизвольных неосложненных родах и в послеродовый период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Навыки: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pStyle w:val="affffffffffe"/>
              <w:tabs>
                <w:tab w:val="left" w:pos="1618"/>
                <w:tab w:val="left" w:pos="2760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 xml:space="preserve">оказание медицинской помощи в экстренной форме при состояниях, представляющих угрозу жизни, в том числе клинической смерти (остановка жизненно </w:t>
            </w:r>
            <w:r w:rsidRPr="00857A13">
              <w:rPr>
                <w:sz w:val="24"/>
                <w:szCs w:val="24"/>
              </w:rPr>
              <w:t>важных функций</w:t>
            </w:r>
            <w:r w:rsidRPr="00857A13">
              <w:rPr>
                <w:color w:val="auto"/>
                <w:sz w:val="24"/>
                <w:szCs w:val="24"/>
              </w:rPr>
              <w:t xml:space="preserve"> организма человека (кровообращения и (или) дыхания)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базовой сердечно-легочной реанимации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385ECB">
            <w:pPr>
              <w:pStyle w:val="affffffffffe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>проведение мероприятий по поддержанию жизнедеятельности организма пациента (пострадавшего) до прибытия врача или бригады скорой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Умения: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выполнять мероприятия базовой сердечно-легочной реанимации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выполнять мероприятия первичной реанимации новорожденного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pStyle w:val="affffffffffe"/>
              <w:tabs>
                <w:tab w:val="right" w:pos="3106"/>
              </w:tabs>
              <w:jc w:val="both"/>
              <w:rPr>
                <w:color w:val="auto"/>
                <w:sz w:val="24"/>
                <w:szCs w:val="24"/>
              </w:rPr>
            </w:pPr>
            <w:r w:rsidRPr="00857A13">
              <w:rPr>
                <w:color w:val="auto"/>
                <w:sz w:val="24"/>
                <w:szCs w:val="24"/>
              </w:rPr>
              <w:t xml:space="preserve">оказывать медицинскую помощь в экстренной форме при состояниях, представляющих угрозу жизни, в том числе клинической смерти </w:t>
            </w:r>
            <w:r w:rsidRPr="00857A13">
              <w:rPr>
                <w:color w:val="auto"/>
                <w:sz w:val="24"/>
                <w:szCs w:val="24"/>
              </w:rPr>
              <w:lastRenderedPageBreak/>
              <w:t>(остановка жизненно важных функций организма человека (кровообращения и (или) дыхания)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Знания: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правила проведения базовой сердечно-легочной реанимации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8E" w:rsidRPr="00857A13" w:rsidRDefault="00B85C8E" w:rsidP="00957AFE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auto"/>
                <w:sz w:val="24"/>
                <w:szCs w:val="24"/>
              </w:rPr>
              <w:t>правила проведения первичной реанимации новорожденного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pStyle w:val="21"/>
              <w:tabs>
                <w:tab w:val="left" w:pos="991"/>
              </w:tabs>
              <w:spacing w:before="0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i w:val="0"/>
                <w:sz w:val="24"/>
                <w:szCs w:val="24"/>
              </w:rPr>
              <w:t>ПК 4.3. Применять лекарственные препараты и медицинские изделия при оказании медицинской помощи в экстренной форме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pStyle w:val="affffffffffe"/>
              <w:tabs>
                <w:tab w:val="left" w:pos="166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применение лекарственных препаратов и медицинских изделий при оказании медицинской помощи в экстренной форме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pStyle w:val="affffffffffe"/>
              <w:tabs>
                <w:tab w:val="right" w:pos="3101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применять лекарственные препараты и медицинские изделия при оказании медицинской помощи в экстренной форме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8E" w:rsidRPr="00857A13" w:rsidRDefault="00B85C8E" w:rsidP="00385ECB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pStyle w:val="affffffffffe"/>
              <w:tabs>
                <w:tab w:val="left" w:pos="202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порядок применения лекарственных препаратов и медицинских изделий при оказании медицинской помощи в экстренной форме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affffffffffe"/>
              <w:spacing w:line="259" w:lineRule="auto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ПК 4.4. Проводить мониторинг состояния пациента при оказании неотложной или экстренной медицинской помощи во время эвакуации (транспортировки) нормам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pStyle w:val="affffffffffe"/>
              <w:tabs>
                <w:tab w:val="left" w:pos="187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проведение мониторинга состояния пациента при оказании неотложной или экстренной медицинской помощи во время эвакуации (транспортировки)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осуществлять наблюдение за пациентом (пострадавшим), контролировать его состояние, измерять показатели жизнедеятельности, поддерживать витальные функции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правила и порядок проведения мониторинга состояния пациента при оказании медицинской помощи в экстренной форме, порядок передачи пациента бригаде скорой медицинской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i w:val="0"/>
                <w:sz w:val="24"/>
                <w:szCs w:val="24"/>
              </w:rPr>
              <w:t>ПК 4.5. Устанавливать медицинские показания и направлять пациентов в профильные медицинские организации для получения специализированной медицинской помощи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установление медицинских показаний и направление пациентов в профильные медицинские организации для получения специализированной медицинской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pStyle w:val="affffffffffe"/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 xml:space="preserve">устанавливать медицинские показания для направления пациентов в профильные медицинские организации с целью получения специализированной, в том числе высокотехнологичной, медицинской </w:t>
            </w:r>
            <w:r w:rsidRPr="00857A13">
              <w:rPr>
                <w:sz w:val="24"/>
                <w:szCs w:val="24"/>
              </w:rPr>
              <w:lastRenderedPageBreak/>
              <w:t>помощи в соответствии с действующими порядками оказания медицинской помощи, клиническими рекомендациями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pStyle w:val="affffffffffe"/>
              <w:tabs>
                <w:tab w:val="left" w:pos="1536"/>
                <w:tab w:val="left" w:pos="3000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направлять пациентов в профильные медицинские организации для получения специализированной, в том числе высокотехнологичной, медицинской помощи с учетом стандартов медицинской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медицинские показания к оказанию специализированной, в том числе высокотехнологической медицинской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i w:val="0"/>
                <w:sz w:val="24"/>
                <w:szCs w:val="24"/>
              </w:rPr>
              <w:t>ПК 4.6. Обеспечивать госпитализацию пациентов, нуждающихся в оказании специализированной медицинской помощи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обеспечение госпитализации пациентов, нуждающихся в оказании специализированной медицинской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pStyle w:val="affffffffffe"/>
              <w:tabs>
                <w:tab w:val="left" w:pos="2069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обеспечивать своевременную госпитализацию пациентов, нуждающихся в оказании специализированной, в том числе</w:t>
            </w:r>
            <w:r w:rsidRPr="00857A13">
              <w:rPr>
                <w:sz w:val="24"/>
                <w:szCs w:val="24"/>
              </w:rPr>
              <w:tab/>
              <w:t>высокотехнологичной, медицинской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медицинские показания для госпитализации пациентов, нуждающихся в оказании специализированной медицинской помощи</w:t>
            </w:r>
          </w:p>
        </w:tc>
      </w:tr>
      <w:tr w:rsidR="00B85C8E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C8E" w:rsidRPr="00857A13" w:rsidRDefault="00B85C8E" w:rsidP="00B85C8E">
            <w:pPr>
              <w:pStyle w:val="affffffffffe"/>
              <w:tabs>
                <w:tab w:val="left" w:pos="2136"/>
              </w:tabs>
              <w:jc w:val="both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</w:rPr>
              <w:t>организационные принципы работы выездных бригад скорой медицинской помощи</w:t>
            </w:r>
          </w:p>
        </w:tc>
      </w:tr>
      <w:tr w:rsidR="00B85C8E" w:rsidRPr="00857A13" w:rsidTr="00857A13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8E" w:rsidRPr="00857A13" w:rsidRDefault="00B85C8E" w:rsidP="006C3C60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C8E" w:rsidRPr="00857A13" w:rsidRDefault="00B85C8E" w:rsidP="00B85C8E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порядок приема пациентов в учреждения здравоохранения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1A1A1A"/>
                <w:sz w:val="24"/>
                <w:szCs w:val="24"/>
              </w:rPr>
              <w:t>ПК 5.1. Эффективно общаться с пациентом и его окружением в процессе профессиональной</w:t>
            </w:r>
          </w:p>
          <w:p w:rsidR="00857A13" w:rsidRPr="00857A13" w:rsidRDefault="00857A13" w:rsidP="00857A13">
            <w:pPr>
              <w:pStyle w:val="21"/>
              <w:tabs>
                <w:tab w:val="left" w:pos="1003"/>
              </w:tabs>
              <w:spacing w:before="0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i w:val="0"/>
                <w:color w:val="1A1A1A"/>
                <w:sz w:val="24"/>
                <w:szCs w:val="24"/>
              </w:rPr>
              <w:t>деятельности.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получение информации от пациентов (их родственников/ законных представителей)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получать информацию от пациентов (их родственников/ законных представителей)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нормы этики в профессиональной деятельности;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правила общения с пациентами (их родственниками/законными представителями)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ПК 5.2. Осуществлять уход за </w:t>
            </w:r>
          </w:p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1A1A1A"/>
                <w:sz w:val="24"/>
                <w:szCs w:val="24"/>
              </w:rPr>
              <w:t>пациентами различных возрастных групп в условиях</w:t>
            </w:r>
          </w:p>
          <w:p w:rsidR="00857A13" w:rsidRPr="00857A13" w:rsidRDefault="00857A13" w:rsidP="00857A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учреждения здравоохранения и на дому.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помощь медицинской сестре в проведении простых диагностических исследований: измерение температуры тела, частоты пульса, </w:t>
            </w:r>
            <w:r w:rsidRPr="00857A13">
              <w:rPr>
                <w:rFonts w:ascii="Times New Roman" w:hAnsi="Times New Roman"/>
                <w:sz w:val="24"/>
                <w:szCs w:val="24"/>
              </w:rPr>
              <w:lastRenderedPageBreak/>
              <w:t>артериального давления, частоты дыхательных движений;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наблюдение за функциональным состоянием пациента;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санитарная обработка, гигиенический уход за тяжелобольными пациентами (умывание, обтирание кожных покровов, полоскание полости рта); 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оказание пособия пациенту с недостаточностью самостоятельного ухода при физиологических отправлениях;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получение комплектов чистого нательного белья, одежды и обуви;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смена нательного и постельного белья;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доставка биологического материала в лабораторию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измерять температуру тела, частоту пульса, артериальное давление, частоту дыхательных движений;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определять основные показатели функционального состояния пациента;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измерять антропометрические показатели (рост, масса тела); оказывать помощь пациенту во время его осмотра врачом;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использовать средства и предметы ухода при санитарной обработке и гигиеническом уходе за пациентом;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оказывать пособие пациенту с недостаточностью самостоятельного ухода при физиологических отправлениях;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получать комплекты чистого нательного белья, одежды и обуви;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производить смену нательного и постельного белья;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своевременно доставлять медицинскую документацию к месту назначения;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доставлять биологический материал в лаборатории медицинской организации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порядок проведения санитарной обработки пациента и гигиенического ухода за пациентом с недостаточностью самостоятельного ухода;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методы пособия при физиологических отправлениях пациенту с недостаточностью самостоятельного ухода;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алгоритм измерения антропометрических показателей;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показатели функционального состояния, признаки ухудшения состояния пациента;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алгоритм смены нательного и постельного белья пациенту с недостаточностью самостоятельного ухода;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правила использования и хранения предметов ухода за пациентом;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условия конфиденциальности при работе с биологическим материалом и медицинской документацией;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1A1A1A"/>
                <w:sz w:val="24"/>
                <w:szCs w:val="24"/>
              </w:rPr>
              <w:t>ПК 5.3. Обеспечивать безопасную больничную среду для пациентов и персонала.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размещение и перемещение пациента в постели; транспортировка и сопровождение пациента;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оказание первой помощи при угрожающих жизни состояниях.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использовать специальные средства для размещения и перемещения пациента в постели с применением принципов эргономики;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размещать и перемещать пациента в постели с использованием принципов эргономики; осуществлять транспортировку и сопровождение пациента;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создавать комфортные условия пребывания пациента в медицинской организации;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правильно применять средства индивидуальной защиты;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оказывать первую помощь при угрожающих жизни состояниях;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требования охраны труда, меры пожарной безопасности, порядок действий при чрезвычайных ситуациях.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правила внутреннего трудового распорядка, лечебно-охранительного, санитарно-гигиенического и противоэпидемического режима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</w:rPr>
              <w:t xml:space="preserve"> технологии при перемещении пациента с недостаточностью самостоятельного ухода;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порядок оказания первой помощи при угрожающих жизни состояниях;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соблюдения правил личной гигиены пациента;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условия безопасной транспортировки и перемещения пациента с использованием принципов эргономики;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правила безопасной транспортировки биологического материала в лабораторию медицинской организации, работы с медицинскими отходами;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способы и средства оказания первой помощи при угрожающих жизни состояниях;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требования охраны труда, меры пожарной безопасности, порядок действий при чрезвычайных ситуациях.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color w:val="1A1A1A"/>
                <w:sz w:val="24"/>
                <w:szCs w:val="24"/>
              </w:rPr>
              <w:t>ПК 5.4.  Владеть основами гигиенического питания.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кормление пациента с недостаточностью самостоятельного ухода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кормить пациента с недостаточностью самостоятельного ухода;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выявлять продукты с истекшим сроком годности, признаками порчи и загрязнениями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правила кормления пациента с недостаточностью самостоятельного ухода;</w:t>
            </w:r>
          </w:p>
        </w:tc>
      </w:tr>
      <w:tr w:rsidR="00857A13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организации питания пациентов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iCs/>
                <w:sz w:val="24"/>
                <w:szCs w:val="24"/>
              </w:rPr>
              <w:t>ПМ 06. 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 xml:space="preserve">ПК 6.1 Использовать цифровые данные в медицинских информационных системах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использования медицинских информационных систем, систем электронного документооборота в профессиональной деятельности;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использовать возможности медицинских информационных систем, систем электронного документооборота для принятия решений в профессиональной деятельности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принципы автоматизации управления цифровыми данными в медицинских информационных системах, системах электронного документооборота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 xml:space="preserve">ПК 6.2 </w:t>
            </w: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Применять цифровые технологий для решения профессиональных задач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применения современных информационных цифровых технологий в медицине и здравоохранении;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использовать современные цифровые и коммуникационные средства и технологии в решении задач профессиональной деятельности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 xml:space="preserve">современные цифровые технологии для решения задач медицины и </w:t>
            </w: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здравоохранения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 xml:space="preserve">ПК 6.3 </w:t>
            </w: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Обеспечивать информационную безопасность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обеспечения защиты информации с учетом основных требований информационной безопасности в медицинских организациях;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обеспечивать защиту информации с использованием информационных ресурсов, информационно-коммуникационных технологий с учетом основных требований информационной безопасности в медицинских организациях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методы и средства защиты информации в информационных системах медицинских организаций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 xml:space="preserve">ПК 6.4 </w:t>
            </w: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Использовать коммуникации в цифровом пространстве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использования интернет-технологий в коммуникационной практике в здравоохранении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</w:rPr>
              <w:t xml:space="preserve">выбирать стратегию цифровой коммуникации с использованием сети Интернет в соответствии с задачами профессиональной деятельности 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стратегии цифровой коммуникации в здравоохранении и основные возможности сети Интернет для делового общения в профессиональной деятельности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ПМ. 07 Оказание медицинской помощи в период беременности, родов, послеродовый период и с распространенными гинекологическими заболеваниями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ПК 7.1 Проводить</w:t>
            </w:r>
            <w:r w:rsidRPr="00857A13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диагностическую, профилактическую, санитарно-просветительскую работу с пациентами при </w:t>
            </w:r>
            <w:proofErr w:type="spellStart"/>
            <w:r w:rsidRPr="00857A13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экстрагенитальной</w:t>
            </w:r>
            <w:proofErr w:type="spellEnd"/>
            <w:r w:rsidRPr="00857A13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патологией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проведения ухода, лечебных и профилактических мероприятий пациентам с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экстрагенитальной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патологией под руководством врача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проведения медицинского обследования пациентов в период беременности, родов, послеродовой период и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сраспространенными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гинекологическими заболеваниями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pacing w:val="-4"/>
                <w:sz w:val="24"/>
                <w:szCs w:val="24"/>
              </w:rPr>
              <w:t>организовывать</w:t>
            </w: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, лечебные и профилактические мероприятия пациентам с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экстрагенитальной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патологией под руководством врача;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pacing w:val="-4"/>
                <w:sz w:val="24"/>
                <w:szCs w:val="24"/>
              </w:rPr>
              <w:t>организовывать</w:t>
            </w: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медицинские обследования пациентов с учетом возрастных анатомо-функциональных особенностей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основные виды соматической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экстрагенитальной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патологии;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методики медицинских осмотров и обследований пациентов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 xml:space="preserve">ПК 7.2 </w:t>
            </w:r>
            <w:r w:rsidRPr="00857A13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Готовить пациентов к лечебно-диагностическим вмешательствам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проведения ухода, диагностических мероприятий при </w:t>
            </w:r>
            <w:proofErr w:type="spellStart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экстрагенитальной</w:t>
            </w:r>
            <w:proofErr w:type="spellEnd"/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патологии под руководством врача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составления плана лечения неосложненных состояний беременности, родов, послеродового периода и распространенных гинекологических заболеваний в соответствии с порядками оказания медицинской помощи, на основе клинических рекомендаций, с учетом стандартов оказания медицинской помощи, при выполнении отдельных функций лечащего врача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собирать информацию и обследовать пациента;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составить план лечения неосложненных состояний беременности, родов, послеродового периода и гинекологических заболеваний при выполнении отдельных функций лечащего врача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особенности ведения беременности, родов, послеродового периода при соматической патологии;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порядок оказания медицинской помощи, клинические рекомендации, стандарты оказания медицинской помощи по профилю «акушерство и гинекология»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ПК 7.3 </w:t>
            </w:r>
            <w:r w:rsidRPr="00857A13">
              <w:rPr>
                <w:rFonts w:ascii="Times New Roman" w:hAnsi="Times New Roman"/>
                <w:bCs/>
                <w:iCs/>
                <w:sz w:val="24"/>
                <w:szCs w:val="24"/>
                <w:lang w:bidi="ru-RU"/>
              </w:rPr>
              <w:t>Консультировать по вопросам репродуктивного здоровья пациента, его семьи, в учреждениях первичной медико-санитарной помощи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проведения мероприятий по профилактике и формированию здорового образа жизни и санитарно-гигиеническому просвещению женской части населения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организовывать санитарно-просветительскую работы по вопросам репродуктивного здоровья пациента, его семьи;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организовывать санитарно-просветительной работы по формированию</w:t>
            </w:r>
          </w:p>
          <w:p w:rsidR="00857A13" w:rsidRPr="00857A13" w:rsidRDefault="00857A13" w:rsidP="00857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857A13">
              <w:rPr>
                <w:rFonts w:ascii="Times New Roman" w:hAnsi="Times New Roman"/>
                <w:sz w:val="24"/>
                <w:szCs w:val="24"/>
                <w:lang w:bidi="ru-RU"/>
              </w:rPr>
              <w:t>здорового образа жизни у женской части населения, по профилактике гинекологических заболеваний и заболеваний молочных желез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b/>
                <w:bCs/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понятие о репродуктивном здоровье семьи;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вопросы личной гигиены, здорового образа жизни, меры профилактики предотвратимых заболеваний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ПК 7.4 </w:t>
            </w:r>
            <w:r w:rsidRPr="00857A13">
              <w:rPr>
                <w:rFonts w:ascii="Times New Roman" w:hAnsi="Times New Roman"/>
                <w:bCs/>
                <w:iCs/>
                <w:sz w:val="24"/>
                <w:szCs w:val="24"/>
                <w:lang w:bidi="ru-RU"/>
              </w:rPr>
              <w:t>Оказывать доврачебную помощь при острых заболеваниях, несчастных случаях, чрезвычайных ситуациях и в условии эпидемии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b/>
                <w:bCs/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оказания доврачебной помощи при острых заболеваниях, несчастных случаях, чрезвычайных ситуациях и в условии эпидемии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оказания медицинской помощи в экстренной форме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b/>
                <w:bCs/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оказывать доврачебную помощь острых заболеваниях, несчастных случаях, чрезвычайных ситуациях и в условии эпидемии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оценить состояния, представляющие угрозу жизни, требующие оказания медицинской помощи в экстренной форме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b/>
                <w:bCs/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основные неотложные состояния при соматической и хирургической патологии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A13">
              <w:rPr>
                <w:rFonts w:ascii="Times New Roman" w:hAnsi="Times New Roman"/>
                <w:bCs/>
                <w:sz w:val="24"/>
                <w:szCs w:val="24"/>
              </w:rPr>
              <w:t>ПК 7.5</w:t>
            </w:r>
            <w:r w:rsidRPr="00857A13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 </w:t>
            </w:r>
            <w:r w:rsidRPr="00857A13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Осуществлять реабилитационные мероприятия пациентам с </w:t>
            </w:r>
            <w:proofErr w:type="spellStart"/>
            <w:r w:rsidRPr="00857A13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экстрагенитальной</w:t>
            </w:r>
            <w:proofErr w:type="spellEnd"/>
            <w:r w:rsidRPr="00857A13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патологией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b/>
                <w:bCs/>
                <w:sz w:val="24"/>
                <w:szCs w:val="24"/>
              </w:rPr>
              <w:t>Навыки: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b/>
                <w:bCs/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ведения медицинской документации, организации деятельности медицинского персонала, находящегося в распоряжении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осуществления реабилитационных мероприятий пациентам с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экстрагенитальной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 патологией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b/>
                <w:bCs/>
                <w:sz w:val="24"/>
                <w:szCs w:val="24"/>
              </w:rPr>
              <w:t>Умения: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b/>
                <w:bCs/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 xml:space="preserve">организовывать реабилитационные мероприятия пациентам с </w:t>
            </w:r>
            <w:proofErr w:type="spellStart"/>
            <w:r w:rsidRPr="00857A13">
              <w:rPr>
                <w:sz w:val="24"/>
                <w:szCs w:val="24"/>
                <w:lang w:bidi="ru-RU"/>
              </w:rPr>
              <w:t>экстрагенитальной</w:t>
            </w:r>
            <w:proofErr w:type="spellEnd"/>
            <w:r w:rsidRPr="00857A13">
              <w:rPr>
                <w:sz w:val="24"/>
                <w:szCs w:val="24"/>
                <w:lang w:bidi="ru-RU"/>
              </w:rPr>
              <w:t xml:space="preserve"> патологией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осуществлять мероприятия по медицинской реабилитации пациентов в период беременности, родов, послеродовой период и с распространенными гинекологическими заболеваниями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b/>
                <w:bCs/>
                <w:sz w:val="24"/>
                <w:szCs w:val="24"/>
              </w:rPr>
              <w:t>Знания:</w:t>
            </w:r>
          </w:p>
        </w:tc>
      </w:tr>
      <w:tr w:rsidR="00857A13" w:rsidRPr="00857A13" w:rsidTr="0020557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b/>
                <w:bCs/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основные реабилитационные мероприятия в акушерстве и гинекологии</w:t>
            </w:r>
          </w:p>
        </w:tc>
      </w:tr>
      <w:tr w:rsidR="00857A13" w:rsidRPr="00857A13" w:rsidTr="003F449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A13" w:rsidRPr="00857A13" w:rsidRDefault="00857A13" w:rsidP="00857A1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A13" w:rsidRPr="00857A13" w:rsidRDefault="00857A13" w:rsidP="00857A13">
            <w:pPr>
              <w:pStyle w:val="affffffffffe"/>
              <w:rPr>
                <w:sz w:val="24"/>
                <w:szCs w:val="24"/>
              </w:rPr>
            </w:pPr>
            <w:r w:rsidRPr="00857A13">
              <w:rPr>
                <w:sz w:val="24"/>
                <w:szCs w:val="24"/>
                <w:lang w:bidi="ru-RU"/>
              </w:rPr>
              <w:t>мероприятия по медицинской реабилитации пациентов в период</w:t>
            </w:r>
          </w:p>
          <w:p w:rsidR="00857A13" w:rsidRPr="00857A13" w:rsidRDefault="00857A13" w:rsidP="00857A13">
            <w:pPr>
              <w:pStyle w:val="affffffffffe"/>
              <w:rPr>
                <w:sz w:val="24"/>
                <w:szCs w:val="24"/>
                <w:lang w:bidi="ru-RU"/>
              </w:rPr>
            </w:pPr>
            <w:r w:rsidRPr="00857A13">
              <w:rPr>
                <w:sz w:val="24"/>
                <w:szCs w:val="24"/>
                <w:lang w:bidi="ru-RU"/>
              </w:rPr>
              <w:t>беременности, родов, послеродовой период и с распространенными гинекологическими заболеваниями</w:t>
            </w:r>
          </w:p>
        </w:tc>
      </w:tr>
    </w:tbl>
    <w:p w:rsidR="00857A13" w:rsidRDefault="00857A13" w:rsidP="00857A13">
      <w:pPr>
        <w:pStyle w:val="110"/>
        <w:spacing w:before="0" w:after="0"/>
        <w:rPr>
          <w:szCs w:val="24"/>
        </w:rPr>
      </w:pPr>
      <w:bookmarkStart w:id="16" w:name="_Hlk156463833"/>
    </w:p>
    <w:p w:rsidR="00476367" w:rsidRPr="00FD0A89" w:rsidRDefault="00921B84" w:rsidP="00857A13">
      <w:pPr>
        <w:pStyle w:val="110"/>
        <w:spacing w:before="0" w:after="0"/>
        <w:rPr>
          <w:b/>
          <w:bCs/>
          <w:szCs w:val="24"/>
        </w:rPr>
      </w:pPr>
      <w:r w:rsidRPr="00FD0A89">
        <w:rPr>
          <w:b/>
          <w:bCs/>
          <w:szCs w:val="24"/>
        </w:rPr>
        <w:t>4.3. Матрица компетенций выпускника</w:t>
      </w:r>
    </w:p>
    <w:p w:rsidR="00476367" w:rsidRPr="00FD0A89" w:rsidRDefault="00921B84" w:rsidP="00857A13">
      <w:pPr>
        <w:pStyle w:val="afffffa"/>
        <w:spacing w:before="0" w:after="0" w:line="240" w:lineRule="auto"/>
        <w:rPr>
          <w:b/>
          <w:bCs/>
          <w:i/>
          <w:iCs/>
          <w:szCs w:val="24"/>
        </w:rPr>
      </w:pPr>
      <w:bookmarkStart w:id="17" w:name="_Hlk156306792"/>
      <w:r w:rsidRPr="00FD0A89">
        <w:rPr>
          <w:b/>
          <w:bCs/>
          <w:i/>
          <w:iCs/>
          <w:szCs w:val="24"/>
        </w:rPr>
        <w:lastRenderedPageBreak/>
        <w:t>4.3.1. Матрица соответствия видов деятельности по ФГОС СПО, видам деятельности по запросу работодателя видам профессиональной деятельности по профессиональным стандартам, квалификационным справочникам с учетом отраслевой специфики</w:t>
      </w:r>
    </w:p>
    <w:tbl>
      <w:tblPr>
        <w:tblStyle w:val="affffffffff2"/>
        <w:tblW w:w="5000" w:type="pct"/>
        <w:tblLook w:val="04A0"/>
      </w:tblPr>
      <w:tblGrid>
        <w:gridCol w:w="1778"/>
        <w:gridCol w:w="2464"/>
        <w:gridCol w:w="3428"/>
        <w:gridCol w:w="2240"/>
        <w:gridCol w:w="3153"/>
        <w:gridCol w:w="1723"/>
      </w:tblGrid>
      <w:tr w:rsidR="00D4137C" w:rsidRPr="00B065B9" w:rsidTr="00AF3175">
        <w:tc>
          <w:tcPr>
            <w:tcW w:w="604" w:type="pct"/>
          </w:tcPr>
          <w:p w:rsidR="00476367" w:rsidRPr="00B065B9" w:rsidRDefault="00921B84" w:rsidP="00D4137C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Часть ОПОП-П обязательная /вариативная </w:t>
            </w:r>
          </w:p>
        </w:tc>
        <w:tc>
          <w:tcPr>
            <w:tcW w:w="836" w:type="pct"/>
          </w:tcPr>
          <w:p w:rsidR="00476367" w:rsidRPr="00B065B9" w:rsidRDefault="00921B84" w:rsidP="00D4137C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1162" w:type="pct"/>
          </w:tcPr>
          <w:p w:rsidR="00476367" w:rsidRPr="00B065B9" w:rsidRDefault="00921B84" w:rsidP="00D4137C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Код и наименование профессиональной компетенции</w:t>
            </w:r>
          </w:p>
        </w:tc>
        <w:tc>
          <w:tcPr>
            <w:tcW w:w="744" w:type="pct"/>
          </w:tcPr>
          <w:p w:rsidR="00476367" w:rsidRPr="00B065B9" w:rsidRDefault="00921B84" w:rsidP="00D4137C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Код профессионального стандарта</w:t>
            </w:r>
          </w:p>
        </w:tc>
        <w:tc>
          <w:tcPr>
            <w:tcW w:w="1069" w:type="pct"/>
          </w:tcPr>
          <w:p w:rsidR="00476367" w:rsidRPr="00B065B9" w:rsidRDefault="00921B84" w:rsidP="00D4137C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Код и наименование обобщенной трудовой функции </w:t>
            </w:r>
          </w:p>
        </w:tc>
        <w:tc>
          <w:tcPr>
            <w:tcW w:w="585" w:type="pct"/>
          </w:tcPr>
          <w:p w:rsidR="00476367" w:rsidRPr="00B065B9" w:rsidRDefault="00921B84" w:rsidP="00D4137C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Код и наименование трудовой функции</w:t>
            </w:r>
          </w:p>
        </w:tc>
      </w:tr>
      <w:tr w:rsidR="00D4137C" w:rsidRPr="00B065B9" w:rsidTr="00AF3175">
        <w:tc>
          <w:tcPr>
            <w:tcW w:w="604" w:type="pct"/>
            <w:vMerge w:val="restart"/>
          </w:tcPr>
          <w:p w:rsidR="00683A27" w:rsidRPr="00B065B9" w:rsidRDefault="00683A27" w:rsidP="00D4137C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ВД по ФГОС СПО</w:t>
            </w:r>
          </w:p>
          <w:p w:rsidR="00EA6373" w:rsidRPr="00B065B9" w:rsidRDefault="00EA6373" w:rsidP="00D4137C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обязательная</w:t>
            </w:r>
          </w:p>
        </w:tc>
        <w:tc>
          <w:tcPr>
            <w:tcW w:w="836" w:type="pct"/>
            <w:vMerge w:val="restart"/>
          </w:tcPr>
          <w:p w:rsidR="00683A27" w:rsidRPr="00B065B9" w:rsidRDefault="00683A27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ВД 01 Осуществление профессионального ухода за пациентами, в том числе по профилю "акушерское дело"</w:t>
            </w:r>
          </w:p>
        </w:tc>
        <w:tc>
          <w:tcPr>
            <w:tcW w:w="1162" w:type="pct"/>
          </w:tcPr>
          <w:p w:rsidR="00683A27" w:rsidRPr="00B065B9" w:rsidRDefault="00683A27" w:rsidP="00D4137C">
            <w:pPr>
              <w:pStyle w:val="affffffffffe"/>
              <w:rPr>
                <w:color w:val="auto"/>
                <w:sz w:val="24"/>
                <w:szCs w:val="24"/>
              </w:rPr>
            </w:pPr>
            <w:r w:rsidRPr="00B065B9">
              <w:rPr>
                <w:i/>
                <w:color w:val="auto"/>
                <w:sz w:val="24"/>
                <w:szCs w:val="24"/>
              </w:rPr>
              <w:t xml:space="preserve">ПК 1.1 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>Осуществлять рациональное перемещение и транспортировку материальных объектов и медицинских отходов.</w:t>
            </w:r>
          </w:p>
        </w:tc>
        <w:tc>
          <w:tcPr>
            <w:tcW w:w="744" w:type="pct"/>
          </w:tcPr>
          <w:p w:rsidR="00683A27" w:rsidRPr="00B065B9" w:rsidRDefault="006C03D9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</w:t>
            </w:r>
            <w:r w:rsidR="00683A27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080</w:t>
            </w:r>
          </w:p>
        </w:tc>
        <w:tc>
          <w:tcPr>
            <w:tcW w:w="1069" w:type="pct"/>
          </w:tcPr>
          <w:p w:rsidR="00683A27" w:rsidRPr="00B065B9" w:rsidRDefault="00683A27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ОТФ </w:t>
            </w:r>
            <w:r w:rsidR="00913567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 Оказание медицинской помощи по профилю "акушерское дело"</w:t>
            </w:r>
          </w:p>
        </w:tc>
        <w:tc>
          <w:tcPr>
            <w:tcW w:w="585" w:type="pct"/>
          </w:tcPr>
          <w:p w:rsidR="00683A27" w:rsidRPr="00B065B9" w:rsidRDefault="00683A27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ТФ </w:t>
            </w:r>
            <w:r w:rsidR="00913567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</w:t>
            </w: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/</w:t>
            </w:r>
            <w:r w:rsidR="00E90E42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00</w:t>
            </w: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  <w:r w:rsidR="00E90E42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90E42" w:rsidRPr="00B065B9" w:rsidRDefault="00E90E42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90E42" w:rsidRPr="00B065B9" w:rsidRDefault="00E90E42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90E42" w:rsidRPr="00B065B9" w:rsidRDefault="00E90E42" w:rsidP="00D4137C">
            <w:pPr>
              <w:pStyle w:val="affffffffffe"/>
              <w:rPr>
                <w:color w:val="auto"/>
                <w:sz w:val="24"/>
                <w:szCs w:val="24"/>
              </w:rPr>
            </w:pPr>
            <w:r w:rsidRPr="00B065B9">
              <w:rPr>
                <w:i/>
                <w:color w:val="auto"/>
                <w:sz w:val="24"/>
                <w:szCs w:val="24"/>
              </w:rPr>
              <w:t>ПК 1.2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 xml:space="preserve"> Обеспечивать соблюдение санитарно- эпидемиологических правил и нормативов медицинской организации, в том числе акушерско-гинекологического профиля по виду деятельности.</w:t>
            </w:r>
          </w:p>
        </w:tc>
        <w:tc>
          <w:tcPr>
            <w:tcW w:w="744" w:type="pct"/>
          </w:tcPr>
          <w:p w:rsidR="00E90E42" w:rsidRPr="00B065B9" w:rsidRDefault="00E90E42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90E42" w:rsidRPr="00B065B9" w:rsidRDefault="00E90E42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ОТФ </w:t>
            </w:r>
            <w:r w:rsidR="00E359D0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 Оказание медицинской помощи по профилю "акушерское дело"</w:t>
            </w:r>
          </w:p>
        </w:tc>
        <w:tc>
          <w:tcPr>
            <w:tcW w:w="585" w:type="pct"/>
          </w:tcPr>
          <w:p w:rsidR="00E90E42" w:rsidRPr="00B065B9" w:rsidRDefault="00E90E42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А/00.6</w:t>
            </w:r>
          </w:p>
        </w:tc>
      </w:tr>
      <w:tr w:rsidR="00D4137C" w:rsidRPr="00B065B9" w:rsidTr="00AF3175">
        <w:trPr>
          <w:trHeight w:val="90"/>
        </w:trPr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1.3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 Осуществлять профессиональный уход за пациентами, в том числе новорожденными, с использованием современных средств и предметов ухода.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 Оказание медицинской помощи по профилю "акушерское дело"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А/00.6</w:t>
            </w:r>
          </w:p>
        </w:tc>
      </w:tr>
      <w:tr w:rsidR="00D4137C" w:rsidRPr="00B065B9" w:rsidTr="00AF3175">
        <w:trPr>
          <w:trHeight w:val="90"/>
        </w:trPr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1.4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 Осуществлять уход за телом человека.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 Оказание медицинской помощи по профилю "акушерское дело"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А/00.6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FA5806" w:rsidRPr="00B065B9" w:rsidRDefault="00FA5806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 w:val="restart"/>
          </w:tcPr>
          <w:p w:rsidR="00FA5806" w:rsidRPr="00B065B9" w:rsidRDefault="00FA5806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02 Оказание медицинской помощи в период беременности, родов, послеродовый 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период и с распространенными гинекологическими заболеваниями</w:t>
            </w:r>
          </w:p>
        </w:tc>
        <w:tc>
          <w:tcPr>
            <w:tcW w:w="1162" w:type="pct"/>
          </w:tcPr>
          <w:p w:rsidR="00FA5806" w:rsidRPr="00B065B9" w:rsidRDefault="00FA5806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ПК 2.1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 Проводить медицинское обследование пациентов в период беременности, родов, послеродовый период и с 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lastRenderedPageBreak/>
              <w:t>распространёнными гинекологическими заболеваниями.</w:t>
            </w:r>
          </w:p>
        </w:tc>
        <w:tc>
          <w:tcPr>
            <w:tcW w:w="744" w:type="pct"/>
          </w:tcPr>
          <w:p w:rsidR="00FA5806" w:rsidRPr="00B065B9" w:rsidRDefault="00FA5806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02.080</w:t>
            </w:r>
          </w:p>
        </w:tc>
        <w:tc>
          <w:tcPr>
            <w:tcW w:w="1069" w:type="pct"/>
          </w:tcPr>
          <w:p w:rsidR="00FA5806" w:rsidRPr="00B065B9" w:rsidRDefault="00FA5806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ОТФ А 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Проведение медицинского обследования пациентов в период беременности, родов, послеродовой период и с 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распространенными гинекологическими заболеваниями</w:t>
            </w:r>
          </w:p>
        </w:tc>
        <w:tc>
          <w:tcPr>
            <w:tcW w:w="585" w:type="pct"/>
          </w:tcPr>
          <w:p w:rsidR="00FA5806" w:rsidRPr="00B065B9" w:rsidRDefault="00FA5806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ТФ А/01.6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2.2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 Осуществлять лечение неосложненных состояний пациентов в период беременности, родов, послеродовый период и с распространёнными гинекологическими заболеваниями.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FA5806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Лечение неосложненных состояний беременности, родов, послеродового периода и распространенных гинекологических заболеваний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А/02.6</w:t>
            </w:r>
          </w:p>
        </w:tc>
      </w:tr>
      <w:tr w:rsidR="00D4137C" w:rsidRPr="00B065B9" w:rsidTr="00AF3175">
        <w:trPr>
          <w:trHeight w:val="165"/>
        </w:trPr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pStyle w:val="affffffffffe"/>
              <w:rPr>
                <w:color w:val="auto"/>
                <w:sz w:val="24"/>
                <w:szCs w:val="24"/>
              </w:rPr>
            </w:pPr>
            <w:r w:rsidRPr="00B065B9">
              <w:rPr>
                <w:i/>
                <w:color w:val="auto"/>
                <w:sz w:val="24"/>
                <w:szCs w:val="24"/>
              </w:rPr>
              <w:t>ПК 2.3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 xml:space="preserve"> Проводить родоразрешение при физиологическом течении родов и при осложнённом течении родов (акушерской патологии) совместно с врачом акушером- гинекологом.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A5806"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Оказание медицинской помощи пациентам во время самопроизвольных неосложненных родов и в послеродовой период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А/03.6</w:t>
            </w:r>
          </w:p>
        </w:tc>
      </w:tr>
      <w:tr w:rsidR="00D4137C" w:rsidRPr="00B065B9" w:rsidTr="00AF3175">
        <w:trPr>
          <w:trHeight w:val="165"/>
        </w:trPr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pStyle w:val="affffffffffe"/>
              <w:rPr>
                <w:color w:val="auto"/>
                <w:sz w:val="24"/>
                <w:szCs w:val="24"/>
              </w:rPr>
            </w:pPr>
            <w:r w:rsidRPr="00B065B9">
              <w:rPr>
                <w:i/>
                <w:color w:val="auto"/>
                <w:sz w:val="24"/>
                <w:szCs w:val="24"/>
              </w:rPr>
              <w:t>ПК 2.4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 xml:space="preserve"> Проводить первичный туалет новорождённого, оценку и контроль его витальных функций.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FA5806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Оказание медицинской помощи пациентам во время самопроизвольных неосложненных родов и в послеродовой период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А/03.6</w:t>
            </w:r>
          </w:p>
        </w:tc>
      </w:tr>
      <w:tr w:rsidR="00D4137C" w:rsidRPr="00B065B9" w:rsidTr="00AF3175">
        <w:trPr>
          <w:trHeight w:val="165"/>
        </w:trPr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2.5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 Проводить медицинскую реабилитацию пациентов в период беременности, родов, послеродовый период и с распространенными гинекологическими заболеваниями.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A5806"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Медицинская реабилитация пациентов в период беременности, родов, послеродовой период и с распространенными гинекологическими заболеваниями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А/04.6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 w:val="restart"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03 Осуществление организационной, 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профилактической работы, формирование здорового образа жизни и санитарно-гигиеническое просвещение</w:t>
            </w:r>
          </w:p>
        </w:tc>
        <w:tc>
          <w:tcPr>
            <w:tcW w:w="1162" w:type="pct"/>
          </w:tcPr>
          <w:p w:rsidR="00E359D0" w:rsidRPr="00B065B9" w:rsidRDefault="00E359D0" w:rsidP="00D4137C">
            <w:pPr>
              <w:pStyle w:val="affffffffffe"/>
              <w:rPr>
                <w:color w:val="auto"/>
                <w:sz w:val="24"/>
                <w:szCs w:val="24"/>
              </w:rPr>
            </w:pPr>
            <w:r w:rsidRPr="00B065B9">
              <w:rPr>
                <w:i/>
                <w:iCs/>
                <w:color w:val="auto"/>
                <w:sz w:val="24"/>
                <w:szCs w:val="24"/>
                <w:lang w:bidi="ru-RU"/>
              </w:rPr>
              <w:lastRenderedPageBreak/>
              <w:t>ПК 3.1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 xml:space="preserve"> Проводить мероприятия по формированию у пациентов по 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lastRenderedPageBreak/>
              <w:t>профилю «акушерское дело» и членов их семей мотивации к ведению здорового образа жизни, в том числе по вопросам планирования семьи.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02.080</w:t>
            </w:r>
          </w:p>
        </w:tc>
        <w:tc>
          <w:tcPr>
            <w:tcW w:w="1069" w:type="pct"/>
          </w:tcPr>
          <w:p w:rsidR="00E359D0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A5806"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Проведение мероприятий по профилактике и </w:t>
            </w:r>
            <w:r w:rsidR="00FA5806" w:rsidRPr="00B065B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формированию здорового образа жизни и санитарно-гигиеническому просвещению женской части населения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ТФ А/05.6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pStyle w:val="affffffffffe"/>
              <w:rPr>
                <w:color w:val="auto"/>
                <w:sz w:val="24"/>
                <w:szCs w:val="24"/>
              </w:rPr>
            </w:pPr>
            <w:r w:rsidRPr="00B065B9">
              <w:rPr>
                <w:i/>
                <w:iCs/>
                <w:color w:val="auto"/>
                <w:sz w:val="24"/>
                <w:szCs w:val="24"/>
                <w:lang w:bidi="ru-RU"/>
              </w:rPr>
              <w:t>ПК 3.2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 xml:space="preserve"> Проводить диспансеризацию и профилактические осмотры женщин в различные периоды жизни.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A5806"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мероприятий по профилактике и формированию здорового образа жизни и санитарно-гигиеническому просвещению женской части населения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А/05.6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pStyle w:val="affffffffffe"/>
              <w:tabs>
                <w:tab w:val="left" w:pos="3245"/>
              </w:tabs>
              <w:rPr>
                <w:color w:val="auto"/>
                <w:sz w:val="24"/>
                <w:szCs w:val="24"/>
                <w:lang w:bidi="ru-RU"/>
              </w:rPr>
            </w:pPr>
            <w:r w:rsidRPr="00B065B9">
              <w:rPr>
                <w:i/>
                <w:iCs/>
                <w:color w:val="auto"/>
                <w:sz w:val="24"/>
                <w:szCs w:val="24"/>
                <w:lang w:bidi="ru-RU"/>
              </w:rPr>
              <w:t>ПК 3.3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 xml:space="preserve"> Проводить </w:t>
            </w:r>
            <w:proofErr w:type="spellStart"/>
            <w:r w:rsidRPr="00B065B9">
              <w:rPr>
                <w:color w:val="auto"/>
                <w:sz w:val="24"/>
                <w:szCs w:val="24"/>
                <w:lang w:bidi="ru-RU"/>
              </w:rPr>
              <w:t>физио</w:t>
            </w:r>
            <w:proofErr w:type="spellEnd"/>
          </w:p>
          <w:p w:rsidR="00E359D0" w:rsidRPr="00B065B9" w:rsidRDefault="00E359D0" w:rsidP="00D4137C">
            <w:pPr>
              <w:pStyle w:val="affffffffffe"/>
              <w:tabs>
                <w:tab w:val="left" w:pos="3245"/>
              </w:tabs>
              <w:rPr>
                <w:color w:val="auto"/>
                <w:sz w:val="24"/>
                <w:szCs w:val="24"/>
              </w:rPr>
            </w:pPr>
            <w:r w:rsidRPr="00B065B9">
              <w:rPr>
                <w:color w:val="auto"/>
                <w:sz w:val="24"/>
                <w:szCs w:val="24"/>
                <w:lang w:bidi="ru-RU"/>
              </w:rPr>
              <w:t>психопрофилактическую</w:t>
            </w:r>
            <w:r w:rsidRPr="00B065B9">
              <w:rPr>
                <w:color w:val="auto"/>
                <w:sz w:val="24"/>
                <w:szCs w:val="24"/>
              </w:rPr>
              <w:t xml:space="preserve"> 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>подготовку женщин к беременности, родам, грудному вскармливанию и уходу за новорождённым.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A5806"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мероприятий по профилактике и формированию здорового образа жизни и санитарно-гигиеническому просвещению женской части населения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А/05.6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359D0" w:rsidRPr="00B065B9" w:rsidRDefault="00E359D0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359D0" w:rsidRPr="00B065B9" w:rsidRDefault="00E359D0" w:rsidP="00D4137C">
            <w:pPr>
              <w:pStyle w:val="affffffffffe"/>
              <w:tabs>
                <w:tab w:val="left" w:pos="1512"/>
                <w:tab w:val="left" w:pos="2851"/>
                <w:tab w:val="left" w:pos="5141"/>
              </w:tabs>
              <w:rPr>
                <w:color w:val="auto"/>
                <w:sz w:val="24"/>
                <w:szCs w:val="24"/>
              </w:rPr>
            </w:pPr>
            <w:r w:rsidRPr="00B065B9">
              <w:rPr>
                <w:i/>
                <w:iCs/>
                <w:color w:val="auto"/>
                <w:sz w:val="24"/>
                <w:szCs w:val="24"/>
                <w:lang w:bidi="ru-RU"/>
              </w:rPr>
              <w:t>ПК 3.4</w:t>
            </w:r>
            <w:r w:rsidRPr="00B065B9">
              <w:rPr>
                <w:color w:val="auto"/>
                <w:sz w:val="24"/>
                <w:szCs w:val="24"/>
                <w:lang w:bidi="ru-RU"/>
              </w:rPr>
              <w:t xml:space="preserve"> Вести медицинскую документацию,</w:t>
            </w:r>
          </w:p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>организовывать деятельность медицинского персонала, находящего в распоряжении.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A5806"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Ведение медицинской документации, организация деятельности медицинского персонала, находящегося в распоряжении</w:t>
            </w:r>
          </w:p>
        </w:tc>
        <w:tc>
          <w:tcPr>
            <w:tcW w:w="585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А/06.6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 w:val="restart"/>
          </w:tcPr>
          <w:p w:rsidR="00E359D0" w:rsidRPr="00B065B9" w:rsidRDefault="00E359D0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ВД 04 Оказание медицинской помощи в экстренной форме</w:t>
            </w:r>
          </w:p>
        </w:tc>
        <w:tc>
          <w:tcPr>
            <w:tcW w:w="1162" w:type="pct"/>
          </w:tcPr>
          <w:p w:rsidR="00E359D0" w:rsidRPr="00B065B9" w:rsidRDefault="00E359D0" w:rsidP="00D4137C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B065B9">
              <w:rPr>
                <w:color w:val="auto"/>
                <w:sz w:val="24"/>
                <w:szCs w:val="24"/>
                <w:lang w:bidi="ru-RU"/>
              </w:rPr>
              <w:t>ПК. 4.1 Проводить оценку состояния беременной, роженицы, родильницы, новорождённого, требующего оказания неотложной или экстренной медицинской помощи.</w:t>
            </w:r>
          </w:p>
        </w:tc>
        <w:tc>
          <w:tcPr>
            <w:tcW w:w="744" w:type="pct"/>
          </w:tcPr>
          <w:p w:rsidR="00E359D0" w:rsidRPr="00B065B9" w:rsidRDefault="00E359D0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359D0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Оказание медицинской помощи в экстренной форме</w:t>
            </w:r>
          </w:p>
        </w:tc>
        <w:tc>
          <w:tcPr>
            <w:tcW w:w="585" w:type="pct"/>
          </w:tcPr>
          <w:p w:rsidR="00E359D0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ТФ </w:t>
            </w:r>
            <w:r w:rsidR="00EA6373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А/07.6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A6373" w:rsidRPr="00B065B9" w:rsidRDefault="00EA6373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>ПК. 4.2 Оказывать медицинскую помощь в экстренной форме при состояниях, представляющих угрозу жизни, в том числе во время самопроизвольных неосложненных родах и в послеродовый период.</w:t>
            </w:r>
          </w:p>
        </w:tc>
        <w:tc>
          <w:tcPr>
            <w:tcW w:w="744" w:type="pct"/>
          </w:tcPr>
          <w:p w:rsidR="00EA6373" w:rsidRPr="00B065B9" w:rsidRDefault="00EA6373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Оказание медицинской помощи в экстренной форме</w:t>
            </w:r>
          </w:p>
        </w:tc>
        <w:tc>
          <w:tcPr>
            <w:tcW w:w="585" w:type="pct"/>
          </w:tcPr>
          <w:p w:rsidR="00EA6373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ТФ </w:t>
            </w:r>
            <w:r w:rsidR="00EA6373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А/07.6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A6373" w:rsidRPr="00B065B9" w:rsidRDefault="00EA6373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A6373" w:rsidRPr="00B065B9" w:rsidRDefault="00EA6373" w:rsidP="00D4137C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B065B9">
              <w:rPr>
                <w:color w:val="auto"/>
                <w:sz w:val="24"/>
                <w:szCs w:val="24"/>
                <w:lang w:bidi="ru-RU"/>
              </w:rPr>
              <w:t>ПК. 4.3 Применять лекарственные препараты и медицинские изделия при оказании медицинской помощи в экстренной форме.</w:t>
            </w:r>
          </w:p>
        </w:tc>
        <w:tc>
          <w:tcPr>
            <w:tcW w:w="744" w:type="pct"/>
          </w:tcPr>
          <w:p w:rsidR="00EA6373" w:rsidRPr="00B065B9" w:rsidRDefault="00EA6373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Оказание медицинской помощи в экстренной форме</w:t>
            </w:r>
          </w:p>
        </w:tc>
        <w:tc>
          <w:tcPr>
            <w:tcW w:w="585" w:type="pct"/>
          </w:tcPr>
          <w:p w:rsidR="00EA6373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ТФ </w:t>
            </w:r>
            <w:r w:rsidR="00EA6373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А/07.6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A6373" w:rsidRPr="00B065B9" w:rsidRDefault="00EA6373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A6373" w:rsidRPr="00B065B9" w:rsidRDefault="00EA6373" w:rsidP="00D4137C">
            <w:pPr>
              <w:pStyle w:val="affffffffffe"/>
              <w:jc w:val="both"/>
              <w:rPr>
                <w:color w:val="auto"/>
                <w:sz w:val="24"/>
                <w:szCs w:val="24"/>
              </w:rPr>
            </w:pPr>
            <w:r w:rsidRPr="00B065B9">
              <w:rPr>
                <w:color w:val="auto"/>
                <w:sz w:val="24"/>
                <w:szCs w:val="24"/>
                <w:lang w:bidi="ru-RU"/>
              </w:rPr>
              <w:t>ПК. 4.4. Проводить мониторинг состояния пациента при оказании неотложной или экстренной медицинской помощи во время эвакуации (транспортировки).</w:t>
            </w:r>
          </w:p>
        </w:tc>
        <w:tc>
          <w:tcPr>
            <w:tcW w:w="744" w:type="pct"/>
          </w:tcPr>
          <w:p w:rsidR="00EA6373" w:rsidRPr="00B065B9" w:rsidRDefault="00EA6373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Оказание медицинской помощи в экстренной форме</w:t>
            </w:r>
          </w:p>
        </w:tc>
        <w:tc>
          <w:tcPr>
            <w:tcW w:w="585" w:type="pct"/>
          </w:tcPr>
          <w:p w:rsidR="00EA6373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ТФ </w:t>
            </w:r>
            <w:r w:rsidR="00EA6373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А/07.6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A6373" w:rsidRPr="00B065B9" w:rsidRDefault="00EA6373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>ПК. 4.5 Устанавливать медицинские показания и направлять пациентов в профильные медицинские организации для получения специализированной медицинской помощи.</w:t>
            </w:r>
          </w:p>
        </w:tc>
        <w:tc>
          <w:tcPr>
            <w:tcW w:w="744" w:type="pct"/>
          </w:tcPr>
          <w:p w:rsidR="00EA6373" w:rsidRPr="00B065B9" w:rsidRDefault="00EA6373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Оказание медицинской помощи в экстренной форме</w:t>
            </w:r>
          </w:p>
        </w:tc>
        <w:tc>
          <w:tcPr>
            <w:tcW w:w="585" w:type="pct"/>
          </w:tcPr>
          <w:p w:rsidR="00EA6373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ТФ </w:t>
            </w:r>
            <w:r w:rsidR="00EA6373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А/07.6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EA6373" w:rsidRPr="00B065B9" w:rsidRDefault="00EA6373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>ПК. 4.6 Обеспечивать госпитализацию пациентов, нуждающихся в оказании специализированной медицинской помощи.</w:t>
            </w:r>
          </w:p>
        </w:tc>
        <w:tc>
          <w:tcPr>
            <w:tcW w:w="744" w:type="pct"/>
          </w:tcPr>
          <w:p w:rsidR="00EA6373" w:rsidRPr="00B065B9" w:rsidRDefault="00EA6373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EA6373" w:rsidRPr="00B065B9" w:rsidRDefault="00EA6373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Оказание медицинской помощи в экстренной форме</w:t>
            </w:r>
          </w:p>
        </w:tc>
        <w:tc>
          <w:tcPr>
            <w:tcW w:w="585" w:type="pct"/>
          </w:tcPr>
          <w:p w:rsidR="00EA6373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ТФ </w:t>
            </w:r>
            <w:r w:rsidR="00EA6373"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А/07.6</w:t>
            </w:r>
          </w:p>
        </w:tc>
      </w:tr>
      <w:tr w:rsidR="00D4137C" w:rsidRPr="00B065B9" w:rsidTr="00AF3175">
        <w:tc>
          <w:tcPr>
            <w:tcW w:w="604" w:type="pct"/>
            <w:vMerge w:val="restar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ВД по запросу работодателя</w:t>
            </w:r>
          </w:p>
        </w:tc>
        <w:tc>
          <w:tcPr>
            <w:tcW w:w="836" w:type="pct"/>
            <w:vMerge w:val="restar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05 </w:t>
            </w:r>
            <w:r w:rsidRPr="00B065B9">
              <w:rPr>
                <w:rFonts w:ascii="Times New Roman" w:eastAsia="DejaVu Sans" w:hAnsi="Times New Roman"/>
                <w:color w:val="auto"/>
                <w:sz w:val="24"/>
                <w:szCs w:val="24"/>
                <w:lang w:eastAsia="zh-CN" w:bidi="hi-IN"/>
              </w:rPr>
              <w:t xml:space="preserve">Выполнение работ по должности </w:t>
            </w:r>
            <w:r w:rsidRPr="00B065B9">
              <w:rPr>
                <w:rFonts w:ascii="Times New Roman" w:eastAsia="DejaVu Sans" w:hAnsi="Times New Roman"/>
                <w:color w:val="auto"/>
                <w:sz w:val="24"/>
                <w:szCs w:val="24"/>
                <w:lang w:eastAsia="zh-CN" w:bidi="hi-IN"/>
              </w:rPr>
              <w:lastRenderedPageBreak/>
              <w:t>24232 Младшая медицинская сестра по уходу за больными</w:t>
            </w:r>
          </w:p>
        </w:tc>
        <w:tc>
          <w:tcPr>
            <w:tcW w:w="1162" w:type="pc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eastAsia="DejaVu Sans" w:hAnsi="Times New Roman"/>
                <w:color w:val="auto"/>
                <w:sz w:val="24"/>
                <w:szCs w:val="24"/>
                <w:lang w:eastAsia="zh-CN" w:bidi="hi-IN"/>
              </w:rPr>
              <w:lastRenderedPageBreak/>
              <w:t xml:space="preserve">ПК. 5.1 Выполнение работ по должности 24232 Младшая </w:t>
            </w:r>
            <w:r w:rsidRPr="00B065B9">
              <w:rPr>
                <w:rFonts w:ascii="Times New Roman" w:eastAsia="DejaVu Sans" w:hAnsi="Times New Roman"/>
                <w:color w:val="auto"/>
                <w:sz w:val="24"/>
                <w:szCs w:val="24"/>
                <w:lang w:eastAsia="zh-CN" w:bidi="hi-IN"/>
              </w:rPr>
              <w:lastRenderedPageBreak/>
              <w:t>медицинская сестра по уходу за больными</w:t>
            </w:r>
          </w:p>
        </w:tc>
        <w:tc>
          <w:tcPr>
            <w:tcW w:w="744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02.003</w:t>
            </w:r>
          </w:p>
        </w:tc>
        <w:tc>
          <w:tcPr>
            <w:tcW w:w="1069" w:type="pct"/>
          </w:tcPr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 </w:t>
            </w: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Оказание медицинских</w:t>
            </w:r>
          </w:p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услуг по уходу</w:t>
            </w:r>
          </w:p>
        </w:tc>
        <w:tc>
          <w:tcPr>
            <w:tcW w:w="585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D4137C" w:rsidRPr="00B065B9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ПК. 5.2 Осуществлять гигиенический уход за тяжелобольным пациентом</w:t>
            </w:r>
          </w:p>
        </w:tc>
        <w:tc>
          <w:tcPr>
            <w:tcW w:w="744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1069" w:type="pct"/>
          </w:tcPr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 </w:t>
            </w: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Оказание медицинских</w:t>
            </w:r>
          </w:p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585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D4137C" w:rsidRPr="00B065B9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ПК. 5.3 Владеть основами гигиенического питания</w:t>
            </w:r>
          </w:p>
        </w:tc>
        <w:tc>
          <w:tcPr>
            <w:tcW w:w="744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1069" w:type="pct"/>
          </w:tcPr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 </w:t>
            </w: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Оказание медицинских</w:t>
            </w:r>
          </w:p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585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D4137C" w:rsidRPr="00B065B9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ПК. 5.4 Владеть навыками проведения простых диагностических исследований</w:t>
            </w:r>
          </w:p>
        </w:tc>
        <w:tc>
          <w:tcPr>
            <w:tcW w:w="744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1069" w:type="pct"/>
          </w:tcPr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 </w:t>
            </w: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Оказание медицинских</w:t>
            </w:r>
          </w:p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585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D4137C" w:rsidRPr="00B065B9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ПК. 5.5 Владеть навыками оказания первой помощи при угрожающей жизни состояниях</w:t>
            </w:r>
          </w:p>
        </w:tc>
        <w:tc>
          <w:tcPr>
            <w:tcW w:w="744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1069" w:type="pct"/>
          </w:tcPr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 </w:t>
            </w: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Оказание медицинских</w:t>
            </w:r>
          </w:p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585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D4137C" w:rsidRPr="00B065B9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ПК.5.6 Готовить к работе аппаратное обеспечение, периферийные устройства, операционную систему персонального компьютера и мультимедийное оборудование</w:t>
            </w:r>
          </w:p>
        </w:tc>
        <w:tc>
          <w:tcPr>
            <w:tcW w:w="744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1069" w:type="pct"/>
          </w:tcPr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 </w:t>
            </w: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Оказание медицинских</w:t>
            </w:r>
          </w:p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585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D4137C" w:rsidRPr="00B065B9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ПК.5.7. Формировать медиатеки для структурированного хранения и каталогизации цифровой информации</w:t>
            </w:r>
          </w:p>
        </w:tc>
        <w:tc>
          <w:tcPr>
            <w:tcW w:w="744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1069" w:type="pct"/>
          </w:tcPr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 </w:t>
            </w: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Оказание медицинских</w:t>
            </w:r>
          </w:p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585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B065B9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D4137C" w:rsidRPr="00B065B9" w:rsidTr="00AF3175">
        <w:tc>
          <w:tcPr>
            <w:tcW w:w="604" w:type="pct"/>
            <w:vMerge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 w:val="restar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06 Применение современных цифровых технологий для решения профессиональных 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задач в области медицины</w:t>
            </w:r>
          </w:p>
        </w:tc>
        <w:tc>
          <w:tcPr>
            <w:tcW w:w="1162" w:type="pct"/>
          </w:tcPr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lastRenderedPageBreak/>
              <w:t>ПК 6.1 Использовать</w:t>
            </w:r>
          </w:p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медицинские</w:t>
            </w:r>
          </w:p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информационные</w:t>
            </w:r>
          </w:p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системы для</w:t>
            </w:r>
          </w:p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автоматизации</w:t>
            </w:r>
          </w:p>
          <w:p w:rsidR="00D4137C" w:rsidRPr="00B065B9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управления</w:t>
            </w:r>
          </w:p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lastRenderedPageBreak/>
              <w:t>цифровыми данными</w:t>
            </w:r>
          </w:p>
        </w:tc>
        <w:tc>
          <w:tcPr>
            <w:tcW w:w="744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02.080</w:t>
            </w:r>
          </w:p>
        </w:tc>
        <w:tc>
          <w:tcPr>
            <w:tcW w:w="1069" w:type="pct"/>
          </w:tcPr>
          <w:p w:rsidR="00D4137C" w:rsidRPr="00B065B9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B065B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Ведение медицинской документации, организация деятельности медицинского персонала, находящегося в распоряжении</w:t>
            </w:r>
          </w:p>
        </w:tc>
        <w:tc>
          <w:tcPr>
            <w:tcW w:w="585" w:type="pct"/>
          </w:tcPr>
          <w:p w:rsidR="00D4137C" w:rsidRPr="00B065B9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065B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А/06.6</w:t>
            </w:r>
          </w:p>
        </w:tc>
      </w:tr>
      <w:tr w:rsidR="00D4137C" w:rsidRPr="00D4137C" w:rsidTr="00AF3175">
        <w:tc>
          <w:tcPr>
            <w:tcW w:w="604" w:type="pct"/>
            <w:vMerge/>
          </w:tcPr>
          <w:p w:rsidR="00D4137C" w:rsidRPr="00D4137C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6.2 Применять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цифровые технологий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для решения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профессиональных</w:t>
            </w:r>
          </w:p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задач</w:t>
            </w:r>
          </w:p>
        </w:tc>
        <w:tc>
          <w:tcPr>
            <w:tcW w:w="744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Ведение медицинской документации, организация деятельности медицинского персонала, находящегося в распоряжении</w:t>
            </w:r>
          </w:p>
        </w:tc>
        <w:tc>
          <w:tcPr>
            <w:tcW w:w="585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А/06.6</w:t>
            </w:r>
          </w:p>
        </w:tc>
      </w:tr>
      <w:tr w:rsidR="00D4137C" w:rsidRPr="00D4137C" w:rsidTr="00AF3175">
        <w:tc>
          <w:tcPr>
            <w:tcW w:w="604" w:type="pct"/>
            <w:vMerge/>
          </w:tcPr>
          <w:p w:rsidR="00D4137C" w:rsidRPr="00D4137C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6.3 Обеспечивать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информационную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безопасность при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работе с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информационными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системами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медицинских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организаций</w:t>
            </w:r>
          </w:p>
        </w:tc>
        <w:tc>
          <w:tcPr>
            <w:tcW w:w="744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Ведение медицинской документации, организация деятельности медицинского персонала, находящегося в распоряжении</w:t>
            </w:r>
          </w:p>
        </w:tc>
        <w:tc>
          <w:tcPr>
            <w:tcW w:w="585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А/06.6</w:t>
            </w:r>
          </w:p>
        </w:tc>
      </w:tr>
      <w:tr w:rsidR="00D4137C" w:rsidRPr="00D4137C" w:rsidTr="00AF3175">
        <w:tc>
          <w:tcPr>
            <w:tcW w:w="604" w:type="pct"/>
            <w:vMerge/>
          </w:tcPr>
          <w:p w:rsidR="00D4137C" w:rsidRPr="00D4137C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6.4 Использовать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коммуникации в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цифровом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пространстве для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делового общения в</w:t>
            </w:r>
            <w:r w:rsidR="00AA2274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профессиональной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744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Ведение медицинской документации, организация деятельности медицинского персонала, находящегося в распоряжении</w:t>
            </w:r>
          </w:p>
        </w:tc>
        <w:tc>
          <w:tcPr>
            <w:tcW w:w="585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А/06.6</w:t>
            </w:r>
          </w:p>
        </w:tc>
      </w:tr>
      <w:tr w:rsidR="00D4137C" w:rsidRPr="00D4137C" w:rsidTr="00AF3175">
        <w:tc>
          <w:tcPr>
            <w:tcW w:w="604" w:type="pct"/>
            <w:vMerge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 w:val="restart"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>ВД 07 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  <w:tc>
          <w:tcPr>
            <w:tcW w:w="1162" w:type="pct"/>
          </w:tcPr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7.1 Проводить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диагностическую,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профилактическую,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санитарно-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просветительскую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работу с пациентами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при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proofErr w:type="spellStart"/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экстрагенитальной</w:t>
            </w:r>
            <w:proofErr w:type="spellEnd"/>
          </w:p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патологии</w:t>
            </w:r>
          </w:p>
        </w:tc>
        <w:tc>
          <w:tcPr>
            <w:tcW w:w="744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Проведение медицинского обследования пациентов в период беременности, родов, послеродовой период и с распространенными гинекологическими заболеваниями</w:t>
            </w:r>
          </w:p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>Проведение мероприятий по профилактике и формированию здорового образа жизни и санитарно-</w:t>
            </w: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гигиеническому просвещению женской части населения</w:t>
            </w:r>
          </w:p>
        </w:tc>
        <w:tc>
          <w:tcPr>
            <w:tcW w:w="585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ТФ А/01.06</w:t>
            </w:r>
          </w:p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А/05.06</w:t>
            </w:r>
          </w:p>
        </w:tc>
      </w:tr>
      <w:tr w:rsidR="00D4137C" w:rsidRPr="00D4137C" w:rsidTr="00AF3175">
        <w:tc>
          <w:tcPr>
            <w:tcW w:w="604" w:type="pct"/>
            <w:vMerge/>
          </w:tcPr>
          <w:p w:rsidR="00D4137C" w:rsidRPr="00D4137C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7.2 Готовить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пациентов к лечебно-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диагностическим</w:t>
            </w:r>
          </w:p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вмешательствам</w:t>
            </w:r>
          </w:p>
        </w:tc>
        <w:tc>
          <w:tcPr>
            <w:tcW w:w="744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Проведение медицинского обследования пациентов в период беременности, родов, послеродовой период и с распространенными гинекологическими заболеваниями</w:t>
            </w:r>
          </w:p>
        </w:tc>
        <w:tc>
          <w:tcPr>
            <w:tcW w:w="585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А/01.06</w:t>
            </w:r>
          </w:p>
        </w:tc>
      </w:tr>
      <w:tr w:rsidR="00D4137C" w:rsidRPr="00D4137C" w:rsidTr="00AF3175">
        <w:tc>
          <w:tcPr>
            <w:tcW w:w="604" w:type="pct"/>
            <w:vMerge/>
          </w:tcPr>
          <w:p w:rsidR="00D4137C" w:rsidRPr="00D4137C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7.3 Оказывать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доврачебную помощь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при острых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заболеваниях,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несчастных случаях,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чрезвычайных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ситуациях и в условии</w:t>
            </w:r>
          </w:p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эпидемии</w:t>
            </w:r>
          </w:p>
        </w:tc>
        <w:tc>
          <w:tcPr>
            <w:tcW w:w="744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Лечение неосложненных состояний беременности, родов, послеродового периода и распространенных гинекологических заболеваний</w:t>
            </w:r>
          </w:p>
        </w:tc>
        <w:tc>
          <w:tcPr>
            <w:tcW w:w="585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А/02.06</w:t>
            </w:r>
          </w:p>
        </w:tc>
      </w:tr>
      <w:tr w:rsidR="00D4137C" w:rsidRPr="00D4137C" w:rsidTr="00AF3175">
        <w:tc>
          <w:tcPr>
            <w:tcW w:w="604" w:type="pct"/>
            <w:vMerge/>
          </w:tcPr>
          <w:p w:rsidR="00D4137C" w:rsidRPr="00D4137C" w:rsidRDefault="00D4137C" w:rsidP="00D413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62" w:type="pct"/>
          </w:tcPr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7.4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Осуществлять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реабилитационные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мероприятия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пациентам с</w:t>
            </w:r>
          </w:p>
          <w:p w:rsidR="00D4137C" w:rsidRPr="00D4137C" w:rsidRDefault="00D4137C" w:rsidP="00D4137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proofErr w:type="spellStart"/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экстрагенитальной</w:t>
            </w:r>
            <w:proofErr w:type="spellEnd"/>
          </w:p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патологией</w:t>
            </w:r>
          </w:p>
        </w:tc>
        <w:tc>
          <w:tcPr>
            <w:tcW w:w="744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02.080</w:t>
            </w:r>
          </w:p>
        </w:tc>
        <w:tc>
          <w:tcPr>
            <w:tcW w:w="1069" w:type="pct"/>
          </w:tcPr>
          <w:p w:rsidR="00D4137C" w:rsidRPr="00D4137C" w:rsidRDefault="00D4137C" w:rsidP="00D4137C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А</w:t>
            </w:r>
            <w:r w:rsidRPr="00D4137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Медицинская реабилитация пациентов в период беременности, родов, послеродовой период и с распространенными гинекологическими заболеваниями</w:t>
            </w:r>
          </w:p>
        </w:tc>
        <w:tc>
          <w:tcPr>
            <w:tcW w:w="585" w:type="pct"/>
          </w:tcPr>
          <w:p w:rsidR="00D4137C" w:rsidRPr="00D4137C" w:rsidRDefault="00D4137C" w:rsidP="00D4137C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4137C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А/04.06</w:t>
            </w:r>
          </w:p>
        </w:tc>
      </w:tr>
    </w:tbl>
    <w:p w:rsidR="00683A27" w:rsidRDefault="00683A27">
      <w:pPr>
        <w:ind w:firstLine="709"/>
        <w:rPr>
          <w:rFonts w:ascii="Times New Roman" w:hAnsi="Times New Roman"/>
          <w:b/>
          <w:i/>
          <w:color w:val="0070C0"/>
          <w:sz w:val="24"/>
        </w:rPr>
      </w:pPr>
    </w:p>
    <w:p w:rsidR="000E2EBF" w:rsidRPr="000E2EBF" w:rsidRDefault="000E2EBF" w:rsidP="000E2EBF">
      <w:pPr>
        <w:pStyle w:val="afffffa"/>
        <w:spacing w:before="0" w:after="0" w:line="240" w:lineRule="auto"/>
        <w:ind w:firstLine="567"/>
        <w:rPr>
          <w:b/>
          <w:bCs/>
          <w:color w:val="auto"/>
        </w:rPr>
      </w:pPr>
      <w:r w:rsidRPr="000E2EBF">
        <w:rPr>
          <w:b/>
          <w:bCs/>
          <w:color w:val="auto"/>
        </w:rPr>
        <w:t>4.3.2. Матрица соответствия компетенций и составных частей ОПОП-П по специальности</w:t>
      </w:r>
      <w:r>
        <w:rPr>
          <w:b/>
          <w:bCs/>
          <w:color w:val="auto"/>
        </w:rPr>
        <w:t xml:space="preserve"> 31.02.02. Акушерское дело</w:t>
      </w:r>
      <w:r w:rsidRPr="000E2EBF">
        <w:rPr>
          <w:b/>
          <w:bCs/>
          <w:color w:val="aut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1178"/>
        <w:gridCol w:w="318"/>
        <w:gridCol w:w="318"/>
        <w:gridCol w:w="318"/>
        <w:gridCol w:w="318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</w:tblGrid>
      <w:tr w:rsidR="00FD0A89" w:rsidRPr="00AA2274" w:rsidTr="009D7435">
        <w:trPr>
          <w:cantSplit/>
          <w:trHeight w:val="283"/>
        </w:trPr>
        <w:tc>
          <w:tcPr>
            <w:tcW w:w="206" w:type="pct"/>
            <w:vMerge w:val="restart"/>
            <w:textDirection w:val="btLr"/>
            <w:vAlign w:val="center"/>
          </w:tcPr>
          <w:p w:rsidR="00FD0A89" w:rsidRPr="00B00311" w:rsidRDefault="00FD0A89" w:rsidP="00205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Индекс</w:t>
            </w:r>
          </w:p>
        </w:tc>
        <w:tc>
          <w:tcPr>
            <w:tcW w:w="398" w:type="pct"/>
            <w:vMerge w:val="restart"/>
            <w:vAlign w:val="center"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Наименование</w:t>
            </w:r>
          </w:p>
        </w:tc>
        <w:tc>
          <w:tcPr>
            <w:tcW w:w="4396" w:type="pct"/>
            <w:gridSpan w:val="41"/>
            <w:shd w:val="clear" w:color="auto" w:fill="auto"/>
            <w:vAlign w:val="center"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Код общих и профессиональных компетенций, осваиваемых в рамках дисциплин (профессиональных модулей)</w:t>
            </w:r>
          </w:p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</w:tr>
      <w:tr w:rsidR="00FD0A89" w:rsidRPr="00AA2274" w:rsidTr="009D7435">
        <w:trPr>
          <w:cantSplit/>
          <w:trHeight w:val="283"/>
        </w:trPr>
        <w:tc>
          <w:tcPr>
            <w:tcW w:w="206" w:type="pct"/>
            <w:vMerge/>
            <w:vAlign w:val="center"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398" w:type="pct"/>
            <w:vMerge/>
            <w:vAlign w:val="center"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67" w:type="pct"/>
            <w:gridSpan w:val="9"/>
            <w:shd w:val="clear" w:color="auto" w:fill="auto"/>
            <w:vAlign w:val="center"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Общие компетенции (ОК)</w:t>
            </w:r>
          </w:p>
        </w:tc>
        <w:tc>
          <w:tcPr>
            <w:tcW w:w="3429" w:type="pct"/>
            <w:gridSpan w:val="32"/>
            <w:shd w:val="clear" w:color="000000" w:fill="FFFFFF"/>
            <w:vAlign w:val="center"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Профессиональные компетенции (ПК)</w:t>
            </w:r>
          </w:p>
        </w:tc>
      </w:tr>
      <w:tr w:rsidR="00FD0A89" w:rsidRPr="00AA2274" w:rsidTr="009D7435">
        <w:trPr>
          <w:cantSplit/>
          <w:trHeight w:val="1134"/>
        </w:trPr>
        <w:tc>
          <w:tcPr>
            <w:tcW w:w="206" w:type="pct"/>
            <w:vMerge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398" w:type="pct"/>
            <w:vMerge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01</w:t>
            </w: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02</w:t>
            </w: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03</w:t>
            </w: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04</w:t>
            </w: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05</w:t>
            </w: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06</w:t>
            </w: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07</w:t>
            </w: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08</w:t>
            </w:r>
          </w:p>
        </w:tc>
        <w:tc>
          <w:tcPr>
            <w:tcW w:w="107" w:type="pct"/>
            <w:shd w:val="clear" w:color="auto" w:fill="auto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09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1.1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1.2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1.3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1.4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2.1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2.2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2.3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2.4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2.5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3.1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3.2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3.3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3.4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4.1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4.2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4.3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4.4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4.5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4.6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5.1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5.2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5.3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5.4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6.1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6.2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6.3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6.4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7.1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7.2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7.3</w:t>
            </w:r>
          </w:p>
        </w:tc>
        <w:tc>
          <w:tcPr>
            <w:tcW w:w="107" w:type="pct"/>
            <w:shd w:val="clear" w:color="000000" w:fill="FFFFFF"/>
            <w:textDirection w:val="btLr"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7.4</w:t>
            </w:r>
          </w:p>
        </w:tc>
        <w:tc>
          <w:tcPr>
            <w:tcW w:w="107" w:type="pct"/>
            <w:shd w:val="clear" w:color="000000" w:fill="FFFFFF"/>
            <w:textDirection w:val="btLr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sz w:val="14"/>
                <w:szCs w:val="14"/>
              </w:rPr>
              <w:t>7.5</w:t>
            </w:r>
          </w:p>
        </w:tc>
      </w:tr>
      <w:tr w:rsidR="003B13E1" w:rsidRPr="00AA2274" w:rsidTr="009D7435">
        <w:trPr>
          <w:trHeight w:val="630"/>
        </w:trPr>
        <w:tc>
          <w:tcPr>
            <w:tcW w:w="604" w:type="pct"/>
            <w:gridSpan w:val="2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Обязательная часть образовательной программы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FD0A89" w:rsidRPr="00B00311" w:rsidRDefault="00FD0A89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  <w:t xml:space="preserve">ООД.00 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  <w:t>Общеобразовательные дисциплины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ООД.01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Русский язык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ООД.02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Литература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0E2EBF" w:rsidRPr="00B00311" w:rsidRDefault="000E2EBF" w:rsidP="000E2EBF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ООД.03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Иностранный язык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2E60E9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E60E9">
              <w:rPr>
                <w:rFonts w:ascii="Times New Roman" w:hAnsi="Times New Roman"/>
                <w:color w:val="auto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2E60E9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E60E9">
              <w:rPr>
                <w:rFonts w:ascii="Times New Roman" w:hAnsi="Times New Roman"/>
                <w:color w:val="auto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2E60E9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2E60E9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E60E9">
              <w:rPr>
                <w:rFonts w:ascii="Times New Roman" w:hAnsi="Times New Roman"/>
                <w:color w:val="auto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2E60E9" w:rsidRPr="00B00311" w:rsidRDefault="002E60E9" w:rsidP="002E60E9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ООД.04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Математика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ООД.05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Информатика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1267AE" w:rsidRPr="00B00311" w:rsidRDefault="001267AE" w:rsidP="001267AE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ООД.06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Физика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ООД.07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История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ООД.08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Обществознание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ООД.09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География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ООД.10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>Физическая культура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ООД.11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Основы безопасности и защиты</w:t>
            </w:r>
            <w:r w:rsidRPr="00AA2274">
              <w:rPr>
                <w:rFonts w:ascii="Times New Roman" w:hAnsi="Times New Roman"/>
                <w:color w:val="auto"/>
                <w:sz w:val="16"/>
                <w:szCs w:val="16"/>
              </w:rPr>
              <w:t xml:space="preserve"> Родины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ООД.12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ООД.13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98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AA2274">
              <w:rPr>
                <w:rFonts w:ascii="Times New Roman" w:hAnsi="Times New Roman"/>
                <w:i/>
                <w:iCs/>
                <w:color w:val="auto"/>
                <w:sz w:val="16"/>
                <w:szCs w:val="16"/>
              </w:rPr>
              <w:t>Индивидуальный проект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  <w:t>СГ.00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  <w:t>Социально-гуманитарный цикл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СГ.01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История России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СГ.02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 xml:space="preserve">Иностранный язык в профессиональной </w:t>
            </w:r>
            <w:r w:rsidRPr="00B00311">
              <w:rPr>
                <w:rFonts w:ascii="Times New Roman" w:hAnsi="Times New Roman"/>
                <w:sz w:val="14"/>
                <w:szCs w:val="14"/>
              </w:rPr>
              <w:lastRenderedPageBreak/>
              <w:t>деятельности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lastRenderedPageBreak/>
              <w:t>СГ.03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Безопасность жизнедеятельности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СГ.04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Физическая культура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СГ.05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Основы бережливого производства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СГ.06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Основы финансовой грамотности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ОП.00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Общепрофессиональный цикл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Анатомия и физиология человека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Основы патологии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ОП.03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Основы латинского языка с медицинской терминологией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ОП.04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Основы микробиологии и иммунологии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ОП.05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Генетика человека с основами медицинской генетики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ОП.06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Фармакология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  07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Гигиена и экология человека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ОП.08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Тактическая медицина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ОП.09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Психология общения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1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П.00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Профессиональный цикл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84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ПМ.01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Осуществление профессионального ухода за пациентами, в том числе по профилю "акушерское дело"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МДК.01.01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Безопасная среда для пациента и персонала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lastRenderedPageBreak/>
              <w:t>МДК.01.02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Сестринский уход за пациентом, в том числе по профилю "акушерское дело"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УП.01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ПП.01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10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ПМ.02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период беременности, родов, послеродовый период и с распространенными гинекологическими заболеваниями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67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МДК.02.01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Медицинская помощь пациентам с распространенными гинекологическими заболеваниями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67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МДК.02.02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Медицинская помощь пациентам в период беременности, родов, послеродовый период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МДК.02.03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Медицинская реабилитация в акушерстве и гинекологии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УП.02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ПП.02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10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ПМ.03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Осуществление организационной, профилактической работы, формирование здорового образа жизни и санитарно-</w:t>
            </w: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lastRenderedPageBreak/>
              <w:t>гигиеническое просвещение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lastRenderedPageBreak/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lastRenderedPageBreak/>
              <w:t>МДК.03.01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Мероприятия, направленные на сохранение репродуктивного здоровья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13E1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МДК.03.02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B00311">
              <w:rPr>
                <w:rFonts w:ascii="Times New Roman" w:hAnsi="Times New Roman"/>
                <w:sz w:val="14"/>
                <w:szCs w:val="14"/>
              </w:rPr>
              <w:t>Физиопрофилактическая</w:t>
            </w:r>
            <w:proofErr w:type="spellEnd"/>
            <w:r w:rsidRPr="00B00311">
              <w:rPr>
                <w:rFonts w:ascii="Times New Roman" w:hAnsi="Times New Roman"/>
                <w:sz w:val="14"/>
                <w:szCs w:val="14"/>
              </w:rPr>
              <w:t xml:space="preserve"> подготовка беременных к родам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ПП.04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42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ПМ.04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экстренной форме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49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МДК.04.01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Медицинская помощь при неотложных состояниях в акушерстве и гинекологии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67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МДК.04.02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Медицинская помощь в экстренной форме при состояниях, представляющих угрозу жизни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УП.04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ПП.04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63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ПМ.05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МДК.05.01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Профессиональный уход за пациентом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УП.05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ПП.05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84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lastRenderedPageBreak/>
              <w:t>ПМ.06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67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МДК.06.01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УП.06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ПП.06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762DE6" w:rsidRPr="00AA2274" w:rsidTr="009D7435">
        <w:trPr>
          <w:trHeight w:val="109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ПМ.07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762DE6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МДК.07.01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Соматические заболевания и беременность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762DE6" w:rsidRPr="00AA2274" w:rsidTr="009D7435">
        <w:trPr>
          <w:trHeight w:val="45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МДК.07.02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Хирургические заболевания и беременность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762DE6" w:rsidRPr="00AA2274" w:rsidTr="009D7435">
        <w:trPr>
          <w:trHeight w:val="300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ПП.07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7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00311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762DE6" w:rsidRPr="00AA2274" w:rsidTr="009D7435">
        <w:trPr>
          <w:trHeight w:val="435"/>
        </w:trPr>
        <w:tc>
          <w:tcPr>
            <w:tcW w:w="206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ГИА.00</w:t>
            </w:r>
          </w:p>
        </w:tc>
        <w:tc>
          <w:tcPr>
            <w:tcW w:w="398" w:type="pct"/>
            <w:shd w:val="clear" w:color="000000" w:fill="FFFFFF"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B00311">
              <w:rPr>
                <w:rFonts w:ascii="Times New Roman" w:hAnsi="Times New Roman"/>
                <w:b/>
                <w:bCs/>
                <w:sz w:val="14"/>
                <w:szCs w:val="14"/>
              </w:rPr>
              <w:t>Государственная итоговая аттестация</w:t>
            </w: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vAlign w:val="center"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7" w:type="pct"/>
            <w:shd w:val="clear" w:color="auto" w:fill="auto"/>
            <w:noWrap/>
            <w:vAlign w:val="center"/>
            <w:hideMark/>
          </w:tcPr>
          <w:p w:rsidR="00762DE6" w:rsidRPr="00B00311" w:rsidRDefault="00762DE6" w:rsidP="00762DE6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0E2EBF" w:rsidRDefault="000E2EBF" w:rsidP="000E2EBF">
      <w:pPr>
        <w:pStyle w:val="afffffa"/>
        <w:spacing w:before="0" w:after="0" w:line="240" w:lineRule="auto"/>
        <w:ind w:firstLine="567"/>
      </w:pPr>
    </w:p>
    <w:p w:rsidR="00476367" w:rsidRPr="00722980" w:rsidRDefault="00921B84" w:rsidP="00722980">
      <w:pPr>
        <w:pStyle w:val="1"/>
        <w:spacing w:line="240" w:lineRule="auto"/>
        <w:rPr>
          <w:rFonts w:ascii="Times New Roman" w:hAnsi="Times New Roman"/>
        </w:rPr>
      </w:pPr>
      <w:bookmarkStart w:id="18" w:name="__RefHeading___14"/>
      <w:bookmarkEnd w:id="16"/>
      <w:bookmarkEnd w:id="17"/>
      <w:bookmarkEnd w:id="18"/>
      <w:r w:rsidRPr="00722980">
        <w:rPr>
          <w:rFonts w:ascii="Times New Roman" w:hAnsi="Times New Roman"/>
        </w:rPr>
        <w:t>Раздел 5. Структура и содержание образовательной программы</w:t>
      </w:r>
    </w:p>
    <w:p w:rsidR="00476367" w:rsidRPr="002F6826" w:rsidRDefault="00921B84" w:rsidP="00722980">
      <w:pPr>
        <w:pStyle w:val="110"/>
        <w:spacing w:before="0" w:after="0"/>
        <w:rPr>
          <w:b/>
          <w:bCs/>
        </w:rPr>
      </w:pPr>
      <w:bookmarkStart w:id="19" w:name="__RefHeading___15"/>
      <w:bookmarkEnd w:id="19"/>
      <w:r w:rsidRPr="002F6826">
        <w:rPr>
          <w:b/>
          <w:bCs/>
        </w:rPr>
        <w:t xml:space="preserve">5.1. Учебный план </w:t>
      </w:r>
    </w:p>
    <w:tbl>
      <w:tblPr>
        <w:tblW w:w="5000" w:type="pct"/>
        <w:tblLayout w:type="fixed"/>
        <w:tblLook w:val="04A0"/>
      </w:tblPr>
      <w:tblGrid>
        <w:gridCol w:w="987"/>
        <w:gridCol w:w="2190"/>
        <w:gridCol w:w="487"/>
        <w:gridCol w:w="602"/>
        <w:gridCol w:w="580"/>
        <w:gridCol w:w="725"/>
        <w:gridCol w:w="580"/>
        <w:gridCol w:w="580"/>
        <w:gridCol w:w="580"/>
        <w:gridCol w:w="580"/>
        <w:gridCol w:w="580"/>
        <w:gridCol w:w="580"/>
        <w:gridCol w:w="580"/>
        <w:gridCol w:w="686"/>
        <w:gridCol w:w="692"/>
        <w:gridCol w:w="813"/>
        <w:gridCol w:w="577"/>
        <w:gridCol w:w="627"/>
        <w:gridCol w:w="633"/>
        <w:gridCol w:w="624"/>
        <w:gridCol w:w="503"/>
      </w:tblGrid>
      <w:tr w:rsidR="008A2567" w:rsidRPr="00BA1572" w:rsidTr="00D631EB">
        <w:trPr>
          <w:trHeight w:val="709"/>
        </w:trPr>
        <w:tc>
          <w:tcPr>
            <w:tcW w:w="33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20" w:name="__RefHeading___16"/>
            <w:bookmarkEnd w:id="20"/>
            <w:r w:rsidRPr="00BA1572">
              <w:rPr>
                <w:rFonts w:ascii="Times New Roman" w:hAnsi="Times New Roman"/>
                <w:sz w:val="16"/>
                <w:szCs w:val="16"/>
              </w:rPr>
              <w:t>Индекс</w:t>
            </w:r>
          </w:p>
        </w:tc>
        <w:tc>
          <w:tcPr>
            <w:tcW w:w="74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21" w:name="RANGE!B1"/>
            <w:r w:rsidRPr="00BA1572">
              <w:rPr>
                <w:rFonts w:ascii="Times New Roman" w:hAnsi="Times New Roman"/>
                <w:sz w:val="16"/>
                <w:szCs w:val="16"/>
              </w:rPr>
              <w:t>Наименование</w:t>
            </w:r>
            <w:bookmarkEnd w:id="21"/>
          </w:p>
        </w:tc>
        <w:tc>
          <w:tcPr>
            <w:tcW w:w="16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 xml:space="preserve">Форма промежуточной аттестации (зачет, </w:t>
            </w:r>
            <w:proofErr w:type="spellStart"/>
            <w:r w:rsidRPr="00BA1572">
              <w:rPr>
                <w:rFonts w:ascii="Times New Roman" w:hAnsi="Times New Roman"/>
                <w:sz w:val="16"/>
                <w:szCs w:val="16"/>
              </w:rPr>
              <w:t>диф</w:t>
            </w:r>
            <w:proofErr w:type="spellEnd"/>
            <w:r w:rsidRPr="00BA1572">
              <w:rPr>
                <w:rFonts w:ascii="Times New Roman" w:hAnsi="Times New Roman"/>
                <w:sz w:val="16"/>
                <w:szCs w:val="16"/>
              </w:rPr>
              <w:t>. зачет, экзамен и др.)</w:t>
            </w:r>
          </w:p>
        </w:tc>
        <w:tc>
          <w:tcPr>
            <w:tcW w:w="20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9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В т.ч. в форме практической подготовки</w:t>
            </w:r>
          </w:p>
        </w:tc>
        <w:tc>
          <w:tcPr>
            <w:tcW w:w="1224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 xml:space="preserve">Объём образовательной программы, </w:t>
            </w:r>
            <w:proofErr w:type="spellStart"/>
            <w:r w:rsidRPr="00BA1572">
              <w:rPr>
                <w:rFonts w:ascii="Times New Roman" w:hAnsi="Times New Roman"/>
                <w:sz w:val="16"/>
                <w:szCs w:val="16"/>
              </w:rPr>
              <w:t>ак.ч</w:t>
            </w:r>
            <w:proofErr w:type="spellEnd"/>
            <w:r w:rsidRPr="00BA1572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 xml:space="preserve">Обязательная часть, </w:t>
            </w:r>
            <w:proofErr w:type="spellStart"/>
            <w:r w:rsidRPr="00BA1572">
              <w:rPr>
                <w:rFonts w:ascii="Times New Roman" w:hAnsi="Times New Roman"/>
                <w:sz w:val="16"/>
                <w:szCs w:val="16"/>
              </w:rPr>
              <w:t>ак.ч</w:t>
            </w:r>
            <w:proofErr w:type="spellEnd"/>
            <w:r w:rsidRPr="00BA1572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9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 xml:space="preserve">Вариативная часть, </w:t>
            </w:r>
            <w:proofErr w:type="spellStart"/>
            <w:r w:rsidRPr="00BA1572">
              <w:rPr>
                <w:rFonts w:ascii="Times New Roman" w:hAnsi="Times New Roman"/>
                <w:sz w:val="16"/>
                <w:szCs w:val="16"/>
              </w:rPr>
              <w:t>ак.ч</w:t>
            </w:r>
            <w:proofErr w:type="spellEnd"/>
            <w:r w:rsidRPr="00BA1572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744" w:type="pct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Объем образовательной программы, распределённой по курсам и семестрам</w:t>
            </w:r>
          </w:p>
        </w:tc>
      </w:tr>
      <w:tr w:rsidR="00956F9D" w:rsidRPr="00BA1572" w:rsidTr="00D631EB">
        <w:trPr>
          <w:trHeight w:val="709"/>
        </w:trPr>
        <w:tc>
          <w:tcPr>
            <w:tcW w:w="33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теоретические занятия</w:t>
            </w:r>
          </w:p>
        </w:tc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практические занятия</w:t>
            </w:r>
          </w:p>
        </w:tc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Практики</w:t>
            </w:r>
          </w:p>
        </w:tc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22" w:name="RANGE!I2"/>
            <w:r w:rsidRPr="00BA1572">
              <w:rPr>
                <w:rFonts w:ascii="Times New Roman" w:hAnsi="Times New Roman"/>
                <w:sz w:val="16"/>
                <w:szCs w:val="16"/>
              </w:rPr>
              <w:t>Курсовой проект (работа)</w:t>
            </w:r>
            <w:bookmarkEnd w:id="22"/>
          </w:p>
        </w:tc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23" w:name="RANGE!J2"/>
            <w:r w:rsidRPr="00BA1572">
              <w:rPr>
                <w:rFonts w:ascii="Times New Roman" w:hAnsi="Times New Roman"/>
                <w:sz w:val="16"/>
                <w:szCs w:val="16"/>
              </w:rPr>
              <w:t>Самостоятельная работа</w:t>
            </w:r>
            <w:bookmarkEnd w:id="23"/>
          </w:p>
        </w:tc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1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 курс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 курс</w:t>
            </w:r>
          </w:p>
        </w:tc>
        <w:tc>
          <w:tcPr>
            <w:tcW w:w="4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 курс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 курс</w:t>
            </w:r>
          </w:p>
        </w:tc>
      </w:tr>
      <w:tr w:rsidR="008A2567" w:rsidRPr="00BA1572" w:rsidTr="00D631EB">
        <w:trPr>
          <w:trHeight w:val="3083"/>
        </w:trPr>
        <w:tc>
          <w:tcPr>
            <w:tcW w:w="33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 семестр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 семестр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 семестр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 семестр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 семестр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 семестр</w:t>
            </w: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 семестр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 семестр</w:t>
            </w: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color w:val="auto"/>
                <w:sz w:val="16"/>
                <w:szCs w:val="16"/>
              </w:rPr>
              <w:t>ООД.00</w:t>
            </w:r>
          </w:p>
        </w:tc>
        <w:tc>
          <w:tcPr>
            <w:tcW w:w="7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Общеобразовательные дисциплины</w:t>
            </w:r>
          </w:p>
        </w:tc>
        <w:tc>
          <w:tcPr>
            <w:tcW w:w="16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1476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328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1040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364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70%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30%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23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864</w:t>
            </w:r>
          </w:p>
        </w:tc>
        <w:tc>
          <w:tcPr>
            <w:tcW w:w="27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A1572" w:rsidRPr="00BA1572" w:rsidRDefault="00BA1572" w:rsidP="00BA1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color w:val="auto"/>
                <w:sz w:val="16"/>
                <w:szCs w:val="16"/>
              </w:rPr>
              <w:t>ООД.01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color w:val="auto"/>
                <w:sz w:val="16"/>
                <w:szCs w:val="16"/>
              </w:rPr>
              <w:t>ООД.02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ООД.03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Иностранный язык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ООД.05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Информатика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ООД.07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ООД.08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Обществознание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ООД.09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ООД.10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ООД.11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Основы безопасности и защита Родины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ООД.12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ООД.13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Индивидуальный проект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E2F86">
              <w:rPr>
                <w:rFonts w:ascii="Times New Roman" w:hAnsi="Times New Roman"/>
                <w:sz w:val="16"/>
                <w:szCs w:val="16"/>
              </w:rPr>
              <w:t>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СГ.00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Социально-гуманитарный цикл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378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378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128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СГ.01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История России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51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СГ.02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Иностранный язык в</w:t>
            </w:r>
            <w:r w:rsidRPr="00BA1572">
              <w:rPr>
                <w:rFonts w:ascii="Times New Roman" w:hAnsi="Times New Roman"/>
                <w:sz w:val="16"/>
                <w:szCs w:val="16"/>
              </w:rPr>
              <w:br/>
              <w:t>профессиональной деятельности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lastRenderedPageBreak/>
              <w:t>СГ.03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86047C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86047C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86047C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СГ.04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E0704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З,</w:t>
            </w:r>
          </w:p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СГ.05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 xml:space="preserve">Основы бережливого производства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СГ.06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 xml:space="preserve">Основы финансовой грамотности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502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280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280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378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194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244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ОП.01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Анатомия и физиология человека</w:t>
            </w:r>
          </w:p>
        </w:tc>
        <w:tc>
          <w:tcPr>
            <w:tcW w:w="16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ОП.02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Основы патологии</w:t>
            </w:r>
          </w:p>
        </w:tc>
        <w:tc>
          <w:tcPr>
            <w:tcW w:w="1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0704" w:rsidRPr="00BA1572" w:rsidRDefault="005E0704" w:rsidP="005E07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51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ОП.03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Основы латинского языка с медицинской терминологией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ОП.04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Основы микробиологии и иммунологии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51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ОП.05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Генетика человека с основами медицинской генетики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30CE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ОП.06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Фармакология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F6826" w:rsidRPr="00BA1572" w:rsidTr="002F6826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ОП.07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Гигиена и экология человека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ОП.08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Тактическая медицина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4748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ОП.09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 xml:space="preserve">Психология общения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4748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Профессиональный цикл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2756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19</w:t>
            </w: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576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866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1080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1788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1032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290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512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498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860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596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956F9D" w:rsidRPr="00BA1572" w:rsidTr="00D631EB">
        <w:trPr>
          <w:trHeight w:val="765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7025D" w:rsidRPr="00BA1572" w:rsidRDefault="0097025D" w:rsidP="0097025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Осуществление профессионального ухода за пациентами, в том числе по профилю "акушерское дело"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7025D" w:rsidRPr="00BA1572" w:rsidRDefault="0097025D" w:rsidP="0097025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304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210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304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192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956F9D" w:rsidRPr="00BA1572" w:rsidTr="00D631EB">
        <w:trPr>
          <w:trHeight w:val="40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МДК.01.01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Безопасная среда для пациента и персонала</w:t>
            </w:r>
          </w:p>
        </w:tc>
        <w:tc>
          <w:tcPr>
            <w:tcW w:w="16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51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МДК.01.02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Сестринский уход за пациентом, в том числе по профилю "акушерское дело"</w:t>
            </w:r>
          </w:p>
        </w:tc>
        <w:tc>
          <w:tcPr>
            <w:tcW w:w="1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УП.01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6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ПП.01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65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ПМ.01.ЭК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956F9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1050"/>
        </w:trPr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ПМ.02</w:t>
            </w:r>
          </w:p>
        </w:tc>
        <w:tc>
          <w:tcPr>
            <w:tcW w:w="7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7025D" w:rsidRPr="00BA1572" w:rsidRDefault="0097025D" w:rsidP="0097025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Оказание медицинской помощи в период беременности, родов, послеродовый период и с распространенными гинекологическими заболеваниями</w:t>
            </w:r>
          </w:p>
        </w:tc>
        <w:tc>
          <w:tcPr>
            <w:tcW w:w="16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7025D" w:rsidRPr="00BA1572" w:rsidRDefault="0097025D" w:rsidP="0097025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1086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806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374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900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186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368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956F9D" w:rsidRPr="00BA1572" w:rsidTr="00D631EB">
        <w:trPr>
          <w:trHeight w:val="76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МДК.02.01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Медицинская помощь пациентам с распространенными гинекологическими заболеваниями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956F9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216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УП.02.01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8607F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ПП.02.01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8607F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585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МДК.02.02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Медицинская помощь пациентам в период беременности, родов, послеродовый период</w:t>
            </w:r>
          </w:p>
        </w:tc>
        <w:tc>
          <w:tcPr>
            <w:tcW w:w="1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КДЗ</w:t>
            </w: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216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216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276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УП.02.02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65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ПП.02.02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205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МДК.02.03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Медицинская реабилитация в акушерстве и гинекологии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956F9D" w:rsidRPr="0028607F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ПМ.02.ЭК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100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ПМ.03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Осуществление организационной, профилактической работы, формирование здорового образа жизни и санитарно-гигиеническое просвещение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262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025D" w:rsidRPr="00BA1572" w:rsidRDefault="0097025D" w:rsidP="0097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956F9D" w:rsidRPr="00BA1572" w:rsidTr="00D631EB">
        <w:trPr>
          <w:trHeight w:val="51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МДК.03.01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Мероприятия, направленные на сохранение репродуктивного здоровья</w:t>
            </w:r>
          </w:p>
        </w:tc>
        <w:tc>
          <w:tcPr>
            <w:tcW w:w="16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КДЗ</w:t>
            </w: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51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МДК.03.02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A1572">
              <w:rPr>
                <w:rFonts w:ascii="Times New Roman" w:hAnsi="Times New Roman"/>
                <w:sz w:val="16"/>
                <w:szCs w:val="16"/>
              </w:rPr>
              <w:t>Физиопрофилактическая</w:t>
            </w:r>
            <w:proofErr w:type="spellEnd"/>
            <w:r w:rsidRPr="00BA1572">
              <w:rPr>
                <w:rFonts w:ascii="Times New Roman" w:hAnsi="Times New Roman"/>
                <w:sz w:val="16"/>
                <w:szCs w:val="16"/>
              </w:rPr>
              <w:t xml:space="preserve"> подготовка беременных к родам</w:t>
            </w:r>
          </w:p>
        </w:tc>
        <w:tc>
          <w:tcPr>
            <w:tcW w:w="165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ПП.03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65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00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Курсовая работа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315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ПМ.03.ЭК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D631EB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66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ПМ.04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Оказание медицинской помощи в экстренной форме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126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126</w:t>
            </w: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342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956F9D" w:rsidRPr="00BA1572" w:rsidTr="00D631EB">
        <w:trPr>
          <w:trHeight w:val="54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lastRenderedPageBreak/>
              <w:t>МДК.04.01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Медицинская помощь при неотложных состояниях в акушерстве и гинекологии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6F9D" w:rsidRPr="00BA1572" w:rsidTr="00D631EB">
        <w:trPr>
          <w:trHeight w:val="76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МДК.04.02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Медицинская помощь в экстренной форме при состояниях, представляющих угрозу жизни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6F9D" w:rsidRPr="00BA1572" w:rsidRDefault="00956F9D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8A2567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56F9D" w:rsidRPr="00BA1572" w:rsidRDefault="00956F9D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УП.04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6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D631E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КДЗ</w:t>
            </w:r>
          </w:p>
          <w:p w:rsidR="008A2567" w:rsidRPr="00BA1572" w:rsidRDefault="008A2567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УП.04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9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ПП.04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ПМ.04.ЭК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D631EB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825"/>
        </w:trPr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ПМ.05</w:t>
            </w:r>
          </w:p>
        </w:tc>
        <w:tc>
          <w:tcPr>
            <w:tcW w:w="7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16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19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21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21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</w:tr>
      <w:tr w:rsidR="00D631EB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МДК.05.01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Профессиональный уход за пациентом</w:t>
            </w:r>
          </w:p>
        </w:tc>
        <w:tc>
          <w:tcPr>
            <w:tcW w:w="16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D631EB" w:rsidRPr="00BA1572" w:rsidRDefault="00D631EB" w:rsidP="00D631E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/>
                <w:sz w:val="16"/>
                <w:szCs w:val="16"/>
              </w:rPr>
              <w:t>КДЗ</w:t>
            </w:r>
          </w:p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631EB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УП.05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65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631EB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ПП.05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ПМ.05.ЭК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Экзамен квалификационный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D631EB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1035"/>
        </w:trPr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ПМ.06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ц</w:t>
            </w:r>
          </w:p>
        </w:tc>
        <w:tc>
          <w:tcPr>
            <w:tcW w:w="7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16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21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21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21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E178B5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78B5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</w:tr>
      <w:tr w:rsidR="00D631EB" w:rsidRPr="00BA1572" w:rsidTr="00D631EB">
        <w:trPr>
          <w:trHeight w:val="51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МДК.06.01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16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/>
                <w:sz w:val="16"/>
                <w:szCs w:val="16"/>
              </w:rPr>
              <w:t>КДЗ</w:t>
            </w:r>
          </w:p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631EB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УП.06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65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631EB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ПП.06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65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631EB" w:rsidRPr="00BA1572" w:rsidRDefault="00D631EB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33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ПМ.06.ЭК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825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ПМ.07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  <w:tc>
          <w:tcPr>
            <w:tcW w:w="16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314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198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314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3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21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254</w:t>
            </w:r>
          </w:p>
        </w:tc>
        <w:tc>
          <w:tcPr>
            <w:tcW w:w="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8A2567" w:rsidRPr="00BA1572" w:rsidTr="00D631EB">
        <w:trPr>
          <w:trHeight w:val="39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МДК.07.01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Соматические заболевания и беременность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D631EB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51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lastRenderedPageBreak/>
              <w:t>МДК.07.02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Хирургические заболевания и беременность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D631EB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00"/>
        </w:trPr>
        <w:tc>
          <w:tcPr>
            <w:tcW w:w="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ПП.07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D631EB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ПМ.07.ЭК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 </w:t>
            </w:r>
            <w:r w:rsidR="00D631EB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ГИА.00</w:t>
            </w:r>
          </w:p>
        </w:tc>
        <w:tc>
          <w:tcPr>
            <w:tcW w:w="7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16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  <w:r w:rsidR="00D631EB">
              <w:rPr>
                <w:rFonts w:ascii="Times New Roman" w:hAnsi="Times New Roman"/>
                <w:b/>
                <w:bCs/>
                <w:sz w:val="16"/>
                <w:szCs w:val="16"/>
              </w:rPr>
              <w:t>Э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216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572">
              <w:rPr>
                <w:rFonts w:ascii="Times New Roman" w:hAnsi="Times New Roman"/>
                <w:sz w:val="16"/>
                <w:szCs w:val="16"/>
              </w:rPr>
              <w:t>216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567" w:rsidRPr="00BA1572" w:rsidTr="00D631EB">
        <w:trPr>
          <w:trHeight w:val="315"/>
        </w:trPr>
        <w:tc>
          <w:tcPr>
            <w:tcW w:w="107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5328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2842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1890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652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1080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9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4236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1092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864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864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886</w:t>
            </w: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614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2567" w:rsidRPr="00BA1572" w:rsidRDefault="008A2567" w:rsidP="008A2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572">
              <w:rPr>
                <w:rFonts w:ascii="Times New Roman" w:hAnsi="Times New Roman"/>
                <w:b/>
                <w:bCs/>
                <w:sz w:val="16"/>
                <w:szCs w:val="16"/>
              </w:rPr>
              <w:t>252</w:t>
            </w:r>
          </w:p>
        </w:tc>
      </w:tr>
    </w:tbl>
    <w:p w:rsidR="00BA1572" w:rsidRDefault="00BA1572" w:rsidP="00722980">
      <w:pPr>
        <w:pStyle w:val="110"/>
        <w:spacing w:before="0" w:after="0"/>
      </w:pPr>
    </w:p>
    <w:p w:rsidR="00476367" w:rsidRPr="00FA70FF" w:rsidRDefault="00921B84" w:rsidP="00722980">
      <w:pPr>
        <w:pStyle w:val="110"/>
        <w:spacing w:before="0" w:after="0"/>
        <w:rPr>
          <w:b/>
          <w:bCs/>
        </w:rPr>
      </w:pPr>
      <w:r w:rsidRPr="00FA70FF">
        <w:rPr>
          <w:b/>
          <w:bCs/>
        </w:rPr>
        <w:t>5.2. Обоснование распределения вариативной части образовательной программы</w:t>
      </w:r>
    </w:p>
    <w:tbl>
      <w:tblPr>
        <w:tblW w:w="5000" w:type="pct"/>
        <w:tblLook w:val="04A0"/>
      </w:tblPr>
      <w:tblGrid>
        <w:gridCol w:w="1654"/>
        <w:gridCol w:w="4482"/>
        <w:gridCol w:w="1606"/>
        <w:gridCol w:w="1957"/>
        <w:gridCol w:w="5063"/>
      </w:tblGrid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4" w:name="__RefHeading___17"/>
            <w:bookmarkEnd w:id="24"/>
            <w:r w:rsidRPr="00FA70F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/>
                <w:sz w:val="24"/>
                <w:szCs w:val="24"/>
              </w:rPr>
              <w:t>Код и наименование учебной дисциплины/профессионального модуля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/>
                <w:sz w:val="24"/>
                <w:szCs w:val="24"/>
              </w:rPr>
              <w:t>1.ПОП-П/ работодатель</w:t>
            </w:r>
          </w:p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/>
                <w:sz w:val="24"/>
                <w:szCs w:val="24"/>
              </w:rPr>
              <w:t>2. ЦОМ/проект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ОП.01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Анатомия и физиология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ПК "Пермская краевая клиническая больница" 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ОП 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Гигиена и экология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ПК "Пермская краевая клиническая больница" 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ОП.08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Тактическая медицина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ПК "Пермская краевая клиническая больница" 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</w:t>
            </w: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с целью формирования навыков оказания первичной</w:t>
            </w:r>
            <w:r w:rsidRPr="00FA70FF">
              <w:rPr>
                <w:rFonts w:ascii="Times New Roman" w:hAnsi="Times New Roman"/>
                <w:sz w:val="24"/>
                <w:szCs w:val="24"/>
              </w:rPr>
              <w:t xml:space="preserve"> доврачебной медико-санитарной помощи, в том числе в неотложной и экстренной формах при острых заболеваниях и несчастных случаях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ОП.09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 xml:space="preserve">Психология общения 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ПК "Пермская краевая клиническая больница" 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формирования навыков общения и взаимопонимания между пациентом и медицинским работником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ПМ.02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Оказание медицинской помощи в период беременности, родов, послеродовый период и с распространенными гинекологическими заболеваниями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ПК "Пермская краевая клиническая больница" 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tabs>
                <w:tab w:val="left" w:pos="133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Осуществление организационной, профилактической работы, формирование здорового образа жизни и санитарно-гигиеническое просвещение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ПК "Пермская краевая клиническая больница" 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Оказание медицинской помощи в экстренной форме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ПК "Пермская краевая клиническая больница" 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ПК "Пермская краевая клиническая больница" 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По запросу работодателя с целью выполнения требований профессионального стандарта </w:t>
            </w: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Младшая медицинская сестра по уходу за больными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ПМ.06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>ГБУЗ ПК "Пермская краевая клиническая больница"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формирования компетенций необходимых для использования новых цифровых технологий и связанных с ними продуктов и услуг</w:t>
            </w:r>
          </w:p>
        </w:tc>
      </w:tr>
      <w:tr w:rsidR="002F6826" w:rsidRPr="00FA70FF" w:rsidTr="00205570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ПМ.07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/>
                <w:iCs/>
                <w:sz w:val="24"/>
                <w:szCs w:val="24"/>
              </w:rPr>
              <w:t>ГБУЗ ПК "Пермская краевая клиническая больница"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выполнения требований профессионального стандарта «Акушерка (акушер)»</w:t>
            </w:r>
          </w:p>
        </w:tc>
      </w:tr>
      <w:tr w:rsidR="002F6826" w:rsidRPr="00FA70FF" w:rsidTr="00205570">
        <w:trPr>
          <w:trHeight w:val="20"/>
        </w:trPr>
        <w:tc>
          <w:tcPr>
            <w:tcW w:w="20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1092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826" w:rsidRPr="00FA70FF" w:rsidRDefault="002F6826" w:rsidP="00FA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F6826" w:rsidRPr="00FA70FF" w:rsidRDefault="002F6826" w:rsidP="00FA70FF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178B5" w:rsidRDefault="00E178B5" w:rsidP="00722980">
      <w:pPr>
        <w:pStyle w:val="110"/>
        <w:spacing w:before="0" w:after="0"/>
      </w:pPr>
    </w:p>
    <w:p w:rsidR="00FA70FF" w:rsidRDefault="00FA70FF" w:rsidP="00722980">
      <w:pPr>
        <w:pStyle w:val="110"/>
        <w:spacing w:before="0" w:after="0"/>
        <w:rPr>
          <w:b/>
          <w:bCs/>
        </w:rPr>
      </w:pPr>
    </w:p>
    <w:p w:rsidR="00476367" w:rsidRPr="002F6826" w:rsidRDefault="00921B84" w:rsidP="00722980">
      <w:pPr>
        <w:pStyle w:val="110"/>
        <w:spacing w:before="0" w:after="0"/>
        <w:rPr>
          <w:b/>
          <w:bCs/>
        </w:rPr>
      </w:pPr>
      <w:r w:rsidRPr="002F6826">
        <w:rPr>
          <w:b/>
          <w:bCs/>
        </w:rPr>
        <w:lastRenderedPageBreak/>
        <w:t>5.3. План обучения в форме практической подготовки на предприятии (на рабочем месте)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2"/>
        <w:gridCol w:w="2970"/>
        <w:gridCol w:w="4383"/>
        <w:gridCol w:w="1415"/>
        <w:gridCol w:w="1159"/>
        <w:gridCol w:w="2149"/>
        <w:gridCol w:w="1922"/>
      </w:tblGrid>
      <w:tr w:rsidR="006137F5" w:rsidRPr="00FA70FF" w:rsidTr="00205570">
        <w:trPr>
          <w:trHeight w:val="9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 xml:space="preserve">Вид учебного занятия. </w:t>
            </w:r>
            <w:r w:rsidRPr="00FA70FF">
              <w:rPr>
                <w:rFonts w:ascii="Times New Roman" w:hAnsi="Times New Roman"/>
                <w:sz w:val="24"/>
                <w:szCs w:val="24"/>
              </w:rPr>
              <w:br/>
              <w:t>Тема / Виды работ практик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Код и наименование МДК, практики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Длительность обучения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 xml:space="preserve">(в </w:t>
            </w:r>
            <w:proofErr w:type="spellStart"/>
            <w:r w:rsidRPr="00FA70FF">
              <w:rPr>
                <w:rFonts w:ascii="Times New Roman" w:hAnsi="Times New Roman"/>
                <w:sz w:val="24"/>
                <w:szCs w:val="24"/>
              </w:rPr>
              <w:t>ак</w:t>
            </w:r>
            <w:proofErr w:type="spellEnd"/>
            <w:r w:rsidRPr="00FA70FF">
              <w:rPr>
                <w:rFonts w:ascii="Times New Roman" w:hAnsi="Times New Roman"/>
                <w:sz w:val="24"/>
                <w:szCs w:val="24"/>
              </w:rPr>
              <w:t>. часах)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Семестр обучения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Наименование рабочего места, участка/структурного подразделения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  <w:r w:rsidRPr="00FA70FF">
              <w:rPr>
                <w:rFonts w:ascii="Times New Roman" w:hAnsi="Times New Roman"/>
                <w:sz w:val="24"/>
                <w:szCs w:val="24"/>
              </w:rPr>
              <w:br/>
              <w:t xml:space="preserve">от предприятия </w:t>
            </w:r>
          </w:p>
        </w:tc>
      </w:tr>
      <w:tr w:rsidR="006137F5" w:rsidRPr="00FA70FF" w:rsidTr="0020557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осуществление рационального перемещения и транспортировки материальных объектов и медицинских отходов;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соблюдение санитарно-эпидемиологических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правил и нормативов медицинской организации, в том числе акушерско-гинекологического профиля по виду деятельности;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осуществление профессионального уход за пациентами, в том числе новорожденными, с использованием современных средств и предметов ухода;</w:t>
            </w:r>
          </w:p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осуществление ухода за телом человека.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color w:val="auto"/>
                <w:sz w:val="24"/>
                <w:szCs w:val="24"/>
              </w:rPr>
              <w:t>ПМ.01 Осуществление профессионального ухода за пациентами, в том числе по профилю "акушерское дело",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color w:val="auto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color w:val="auto"/>
                <w:sz w:val="24"/>
                <w:szCs w:val="24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Стационарные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Главная медицинская сестра,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 старшие медицинские сестры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отделений</w:t>
            </w:r>
          </w:p>
        </w:tc>
      </w:tr>
      <w:tr w:rsidR="006137F5" w:rsidRPr="00FA70FF" w:rsidTr="0020557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осмотров пациентов в период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беременности и послеродовый период;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- проведение медицинского обследования пациентов в период беременности;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медицинского обследования пациентов в период родов и послеродовый период;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- осуществление лечения неосложненных состояний пациентов в период беременности; 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осуществление лечения неосложненных состояний пациентов в период родов 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послеродовый период;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осуществление лечения пациентов при осложнённом течении беременности 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послеродового периода совместно с врачом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акушером-гинекологом;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родоразрешения при физиологическом течении родов;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- проведение родоразрешения при осложнённом течении родов (акушерской патологии) совместно с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врачом акушером-гинекологом;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первичного туалета новорождённого, оценки и контроля его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витальных функций;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направление пациентов в период беременности и послеродовый период в медицинские организации для оказания специализированной, в том числе высокотехнологичной, медицинской помощи.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МДК 02.01 Медицинская помощь пациентам с распространенными гинекологическими заболеваниями, </w:t>
            </w:r>
            <w:r w:rsidRPr="00FA70FF">
              <w:rPr>
                <w:rFonts w:ascii="Times New Roman" w:hAnsi="Times New Roman"/>
                <w:color w:val="auto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Женская консультация, гинекологическое отделение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Врач-гинеколог,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 xml:space="preserve">старшая акушерка главная </w:t>
            </w: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медицинская сестра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старшие медицинские сестры отделений</w:t>
            </w:r>
          </w:p>
        </w:tc>
      </w:tr>
      <w:tr w:rsidR="006137F5" w:rsidRPr="00FA70FF" w:rsidTr="0020557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медицинского обследования пациентов в период беременности, родов,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послеродовый период и с распространёнными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гинекологическими заболеваниями;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осуществление лечения неосложненных состояний пациентов в период беременности, родов, послеродовый период и с распространёнными гинекологическими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заболеваниями;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- проведение родоразрешения при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физиологическом течении родов и при осложнённом течении родов (акушерской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патологии) совместно с врачом акушером-гинекологом;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первичного туалета новорождённого, оценки и контроля его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витальных функций;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медицинской реабилитации пациентов в период беременности, родов,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послеродовый период и с распространенными</w:t>
            </w:r>
          </w:p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гинекологическими заболеваниями;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МДК 02.02 Медицинская помощь пациентам в период беременности, родов, послеродовый период, </w:t>
            </w:r>
            <w:r w:rsidRPr="00FA70FF">
              <w:rPr>
                <w:rFonts w:ascii="Times New Roman" w:hAnsi="Times New Roman"/>
                <w:color w:val="auto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Женская консультация, родильное отделение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Врач-гинеколог,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главная акушерка,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старшая акушерка</w:t>
            </w:r>
          </w:p>
        </w:tc>
      </w:tr>
      <w:tr w:rsidR="006137F5" w:rsidRPr="00FA70FF" w:rsidTr="0020557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мероприятий по формированию у пациентов по профилю «акушерское дело» и членов их семей мотивации к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ведению здорового образа жизни;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мероприятий по вопросам планирования семьи;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диспансеризации женщин в различные периоды жизни;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- проведение профилактических осмотров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женщин в различные периоды жизни.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- проведение </w:t>
            </w:r>
            <w:proofErr w:type="spellStart"/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физиопсихопрофилактической</w:t>
            </w:r>
            <w:proofErr w:type="spellEnd"/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подготовки женщин к беременности, родам, грудному вскармливанию и уходу за новорождённым;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ведение медицинской документации.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ПМ 03 Осуществление организационной, профилактической работы, формирование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здорового образа жизни и санитарно- гигиеническое просвещение,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Женская консультация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Центр здоровья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Врач-гинеколог,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главная медицинская сестра,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заведующий отделением</w:t>
            </w:r>
          </w:p>
        </w:tc>
      </w:tr>
      <w:tr w:rsidR="006137F5" w:rsidRPr="00FA70FF" w:rsidTr="0020557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оценки состояния беременной, роженицы, родильницы, новорождённого и пациента с распространенными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гинекологическими заболеваниями, требующего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оказания неотложной или экстренной медицинской помощи.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распознавание заболеваний и состояний у рожениц, родильниц, новорождённых и пациентов с распространенными гинекологическими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заболеваниями, требующих оказания медицинской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помощи в экстренной форме;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оказание медицинской помощи беременным,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роженицам, родильницам, новорождённым 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пациентам с распространенными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гинекологическими заболеваниями в экстренной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форме;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применение лекарственных препаратов и медицинских изделий при оказании медицинской помощи в экстренной форме, под руководством врача или в пределах своих полномочий;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установление медицинских показаний для получения специализированной медицинской помощи;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направление пациентов в профильные медицинские организации для получения</w:t>
            </w:r>
          </w:p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специализированной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медицинской помощи;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распознавание состояний, представляющих угрозу жизни, включая состояние клинической смерти;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оказание медицинской помощи в экстренной форме при состояниях, представляющих угрозу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жизни, в том числе клинической смерти под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руководством врача;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применение лекарственных препаратов и медицинских изделий при оказании медицинской помощи в экстренной форме;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мониторинга состояния пациента во время эвакуации (транспортировки) в неотложной или экстренной форме медицинской помощи 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поддержании его стабильного состояния;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установление медицинских показаний и направление пациентов в профильные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медицинские организации для получения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специализированной медицинской помощи;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обеспечение госпитализации пациентов, нуждающихся в оказании специализированной</w:t>
            </w:r>
          </w:p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медицинской помощи;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оценки состояния беременной, роженицы, родильницы, новорождённого, требующего оказания неотложной или экстренной медицинской помощи;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оказание медицинской помощи в экстренной форме при состояниях, представляющих угрозу жизни;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применение лекарственных препаратов и медицинских изделий при оказании медицинской помощи в экстренной форме;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мониторинга состояния пациента при оказании неотложной или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экстренной медицинской помощи во время эвакуации (транспортировки);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- установление медицинских показаний и направление пациентов в профильные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медицинские организации для получения специализированной медицинской помощи.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обеспечение госпитализации пациентов, нуждающихся в оказании специализированной медицинской помощи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ПМ 04. Оказание медицинской помощи в экстренной форме,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Гинекологическое отделение, родильное отделение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Врач-гинеколог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главная медицинская сестра,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старшая медицинская сестра,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главная акушерка,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hAnsi="Times New Roman"/>
                <w:bCs/>
                <w:sz w:val="24"/>
                <w:szCs w:val="24"/>
              </w:rPr>
              <w:t>старшая акушерка</w:t>
            </w:r>
          </w:p>
        </w:tc>
      </w:tr>
      <w:tr w:rsidR="006137F5" w:rsidRPr="00FA70FF" w:rsidTr="0020557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размещение и перемещение пациента в постели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получение информации от пациентов (их родственников/законных представителей);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санитарная обработка, гигиенический уход за тяжелобольными пациентами (умывание, обтирание кожных покровов, полоскание полости рта);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оказание пособия пациенту с недостаточностью самостоятельного ухода при физиологических отправлениях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кормление пациента с недостаточностью самостоятельного ухода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получение комплектов чистого нательного белья, одежды и обуви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смена нательного и постельного белья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транспортировка и сопровождение пациента;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помощь медицинской сестре в проведении простых диагностических исследований: измерение температуры тела, частоты пульса, артериального давления, частоты дыхательных движений;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наблюдение за функциональным состоянием пациента</w:t>
            </w:r>
          </w:p>
          <w:p w:rsidR="006137F5" w:rsidRPr="00FA70FF" w:rsidRDefault="006137F5" w:rsidP="00FA70FF">
            <w:pPr>
              <w:pStyle w:val="afffffff5"/>
              <w:suppressAutoHyphens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0FF">
              <w:rPr>
                <w:rFonts w:ascii="Times New Roman" w:hAnsi="Times New Roman"/>
                <w:iCs/>
                <w:sz w:val="24"/>
                <w:szCs w:val="24"/>
              </w:rPr>
              <w:t>- доставка биологического материала в лабораторию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ПМ. 05 Выполнение работ по должности 24232 Младшая медицинская сестра по уходу за больными,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Стационарные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Главная медицинская сестра,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старшая медсестра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отделения</w:t>
            </w:r>
          </w:p>
        </w:tc>
      </w:tr>
      <w:tr w:rsidR="006137F5" w:rsidRPr="00FA70FF" w:rsidTr="0020557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 в региональной медицинской информационной системе медицинской организации раздел «Регистратура»: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работа с расписанием;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работа с данными пациента;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прикрепление пациента;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запись пациента;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lastRenderedPageBreak/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оформление вызова на дом;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 в региональной медицинской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информационной системе медицинской организации раздел «Приемное отделение»: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color w:val="555555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color w:val="555555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прием пациента в отделение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color w:val="555555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color w:val="555555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регистрация данных поступления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color w:val="555555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color w:val="555555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заполнение первичного осмотра в приемном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отделении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color w:val="555555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color w:val="555555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оформление госпитализации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 в региональной медицинской информационной системе медицинской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организации раздел «Поликлиника»: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ведение электронной медицинской карты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пациента;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диспансеризация населения;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создание направлений на лабораторное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исследование;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профилактические осмотры;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- работа в региональной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медицинской информационной системе медицинской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организации раздел «СМП»: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настройка структуры для СМП;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импорт карт СМП;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редактирование карт СМП;</w:t>
            </w:r>
          </w:p>
          <w:p w:rsidR="006137F5" w:rsidRPr="00FA70FF" w:rsidRDefault="0087001B" w:rsidP="00FA70FF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ручной ввод карт СМП;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 в региональной медицинской информационной системе медицинской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организации Раздел «ЛВН»: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оформление листов временной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нетрудоспособности;</w:t>
            </w:r>
          </w:p>
          <w:p w:rsidR="006137F5" w:rsidRPr="00FA70FF" w:rsidRDefault="0087001B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>-</w:t>
            </w:r>
            <w:r w:rsidR="006137F5" w:rsidRPr="00FA70FF"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 w:rsidR="006137F5" w:rsidRPr="00FA70FF">
              <w:rPr>
                <w:rFonts w:ascii="Times New Roman" w:eastAsia="TimesNewRomanPSMT" w:hAnsi="Times New Roman"/>
                <w:sz w:val="24"/>
                <w:szCs w:val="24"/>
              </w:rPr>
              <w:t>поиск и печать листов временной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нетрудоспособности;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 в региональной медицинской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информационной системе медицинской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организации раздел «Статистика»;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 в региональной медицинской информационной системе медицинской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организации разделы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«Функциональная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диагностика», «Лабораторная диагностика»;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 с сайтом медицинской организации, его разделами и нормативной документацией.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 с информационно-справочными интернет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сервисами, медицинскими информационными порталами, ресурсами.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ПМ. 06 Применение современных цифровых технологий для решения профессиональных задач в области медицины,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</w:p>
        </w:tc>
      </w:tr>
      <w:tr w:rsidR="006137F5" w:rsidRPr="00FA70FF" w:rsidTr="0020557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оценка состояния пациента с бронхиальной астмой;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оценка состояния пациента с гипертонической болезнью;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оценка состояния пациента со стенокардией;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оценка состояния пациента с хроническим гепатитом /циррозом.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оценка состояния пациента с острым или хроническим пиелонефритом;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оценка состояния пациента с СД;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соблюдение санитарно-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эпидемиологического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режима помещений ЛПУ;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оценка состояния пациента хирургического профиля;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подготовка пациента к лабораторным и инструментальным диагностическим вмешательствам;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выполнение транспортной иммобилизации и наложение мягких повязок;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обеспечение хранения, ведение учета и применение лекарственных препаратов, медицинских изделий и лечебного питания, в том числе наркотических, психотропных веществ и сильнодействующих лекарственных препаратов;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осуществление ухода в послеоперационном периоде;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сбор информации;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клинического обследования пациенток;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- подготовка к диагностическим исследованиям;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оказание доврачебной помощи при неотложных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состояниях;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выполнение назначений врача;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оформление медицинской и учебной документации;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в случае одышки, приступа удушья;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в случае легочного кровотечения;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в случае кровохарканья;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обучение пациента (родственников) элементам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наблюдения и </w:t>
            </w:r>
            <w:proofErr w:type="spellStart"/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самоухода</w:t>
            </w:r>
            <w:proofErr w:type="spellEnd"/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 при бронхиальной астме;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анафилактическом шоке;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остром инфаркте миокарда;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обмороке;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гипертоническом кризе;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- доврачебная помощь при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коллапсе;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стенокардии;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сердечной астме;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желудочном кровотечении;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отеке Квинке;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почечной колике;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гипогликемическом состоянии, гипогликемической коме;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доврачебная помощь при гипергликемической коме;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различных видов уборок процедурного, перевязочного кабинетов;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приготовление перевязочного материала (шарики, салфетки, турунды)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оказание первой медицинской и доврачебной помощи при ушибах, повреждениях связочного аппарата и травматических вывихах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- подготовка пациента к различным видам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лабораторных и инструментальных исследований;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определение группы крови и резус-фактора;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наложение мягких повязок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состояниях;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транспортной и лечебной иммобилизации;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осуществление ухода за пациентом с гипсовой повязкой.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проведение наблюдения и уход за пациентом с переломами конечностей (уход за больным, находящимся на скелетном вытяжении, в аппарате Илизарова и др.);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выполнение катетеризации мочевого пузыря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резиновым катетером;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работать с медицинской документацией (журналами, листами назначений, историями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болезни);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выполнять медицинские назначения: раздача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 xml:space="preserve">лекарственных препаратов в возрастных дозах, </w:t>
            </w: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инъекции внутримышечные, подкожные,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внутрикожные; участие во внутривенных вливаниях.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участвовать в проведении инструментальных методов исследования;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подсчитать число дыхательных движений,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частоту сердечных сокращений, измерить артериальное давление;</w:t>
            </w:r>
          </w:p>
          <w:p w:rsidR="006137F5" w:rsidRPr="00FA70FF" w:rsidRDefault="006137F5" w:rsidP="00FA70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A70FF">
              <w:rPr>
                <w:rFonts w:ascii="Times New Roman" w:eastAsia="TimesNewRomanPSMT" w:hAnsi="Times New Roman"/>
                <w:sz w:val="24"/>
                <w:szCs w:val="24"/>
              </w:rPr>
              <w:t>- оказать неотложную помощь при гипертермии, судорогах.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lastRenderedPageBreak/>
              <w:t>ПМ. 07 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Хирургическое и терапевтические 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 xml:space="preserve">Врач-терапевт, врач-хирург, </w:t>
            </w:r>
          </w:p>
          <w:p w:rsidR="006137F5" w:rsidRPr="00FA70FF" w:rsidRDefault="006137F5" w:rsidP="00FA7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u w:val="single"/>
              </w:rPr>
            </w:pPr>
            <w:r w:rsidRPr="00FA70FF">
              <w:rPr>
                <w:rFonts w:ascii="Times New Roman" w:hAnsi="Times New Roman"/>
                <w:sz w:val="24"/>
                <w:szCs w:val="24"/>
              </w:rPr>
              <w:t>Главная медицинская сестра, старшие медицинские сестры отделений</w:t>
            </w:r>
          </w:p>
        </w:tc>
      </w:tr>
    </w:tbl>
    <w:p w:rsidR="006137F5" w:rsidRDefault="006137F5" w:rsidP="0087001B">
      <w:pPr>
        <w:pStyle w:val="110"/>
        <w:spacing w:before="0" w:after="0"/>
        <w:ind w:firstLine="567"/>
      </w:pPr>
    </w:p>
    <w:p w:rsidR="00476367" w:rsidRPr="0087001B" w:rsidRDefault="00921B84" w:rsidP="0087001B">
      <w:pPr>
        <w:pStyle w:val="110"/>
        <w:spacing w:before="0" w:after="0"/>
        <w:ind w:firstLine="567"/>
        <w:rPr>
          <w:b/>
          <w:bCs/>
        </w:rPr>
      </w:pPr>
      <w:bookmarkStart w:id="25" w:name="__RefHeading___18"/>
      <w:bookmarkEnd w:id="25"/>
      <w:r w:rsidRPr="0087001B">
        <w:rPr>
          <w:b/>
          <w:bCs/>
        </w:rPr>
        <w:t>5.4. Календарный учебный график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8"/>
        <w:gridCol w:w="266"/>
        <w:gridCol w:w="266"/>
        <w:gridCol w:w="266"/>
        <w:gridCol w:w="266"/>
        <w:gridCol w:w="278"/>
        <w:gridCol w:w="266"/>
        <w:gridCol w:w="266"/>
        <w:gridCol w:w="266"/>
        <w:gridCol w:w="278"/>
        <w:gridCol w:w="266"/>
        <w:gridCol w:w="266"/>
        <w:gridCol w:w="289"/>
        <w:gridCol w:w="266"/>
        <w:gridCol w:w="266"/>
        <w:gridCol w:w="265"/>
        <w:gridCol w:w="265"/>
        <w:gridCol w:w="265"/>
        <w:gridCol w:w="277"/>
        <w:gridCol w:w="265"/>
        <w:gridCol w:w="265"/>
        <w:gridCol w:w="265"/>
        <w:gridCol w:w="277"/>
        <w:gridCol w:w="265"/>
        <w:gridCol w:w="265"/>
        <w:gridCol w:w="265"/>
        <w:gridCol w:w="277"/>
        <w:gridCol w:w="265"/>
        <w:gridCol w:w="265"/>
        <w:gridCol w:w="265"/>
        <w:gridCol w:w="265"/>
        <w:gridCol w:w="277"/>
        <w:gridCol w:w="265"/>
        <w:gridCol w:w="288"/>
        <w:gridCol w:w="265"/>
        <w:gridCol w:w="277"/>
        <w:gridCol w:w="265"/>
        <w:gridCol w:w="265"/>
        <w:gridCol w:w="265"/>
        <w:gridCol w:w="288"/>
        <w:gridCol w:w="265"/>
        <w:gridCol w:w="265"/>
        <w:gridCol w:w="288"/>
        <w:gridCol w:w="288"/>
        <w:gridCol w:w="277"/>
        <w:gridCol w:w="265"/>
        <w:gridCol w:w="265"/>
        <w:gridCol w:w="265"/>
        <w:gridCol w:w="265"/>
        <w:gridCol w:w="265"/>
        <w:gridCol w:w="265"/>
        <w:gridCol w:w="265"/>
        <w:gridCol w:w="265"/>
        <w:gridCol w:w="277"/>
      </w:tblGrid>
      <w:tr w:rsidR="00476367">
        <w:trPr>
          <w:trHeight w:val="255"/>
        </w:trPr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Курс</w:t>
            </w:r>
          </w:p>
        </w:tc>
        <w:tc>
          <w:tcPr>
            <w:tcW w:w="1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Сентябрь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Октябрь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Ноябрь</w:t>
            </w:r>
          </w:p>
        </w:tc>
        <w:tc>
          <w:tcPr>
            <w:tcW w:w="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Декабрь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Январь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Февраль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Март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Апрель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Май</w:t>
            </w:r>
          </w:p>
        </w:tc>
        <w:tc>
          <w:tcPr>
            <w:tcW w:w="11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Июнь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Июль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Август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 xml:space="preserve">Всего, </w:t>
            </w:r>
            <w:proofErr w:type="spellStart"/>
            <w:r>
              <w:rPr>
                <w:rFonts w:ascii="Times New Roman" w:hAnsi="Times New Roman"/>
                <w:b/>
                <w:sz w:val="12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2"/>
              </w:rPr>
              <w:t>.</w:t>
            </w:r>
          </w:p>
        </w:tc>
      </w:tr>
      <w:tr w:rsidR="00476367">
        <w:trPr>
          <w:trHeight w:val="255"/>
        </w:trPr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476367"/>
        </w:tc>
        <w:tc>
          <w:tcPr>
            <w:tcW w:w="14005" w:type="dxa"/>
            <w:gridSpan w:val="5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Порядковые номера недель учебного года</w:t>
            </w: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476367"/>
        </w:tc>
      </w:tr>
      <w:tr w:rsidR="00476367">
        <w:trPr>
          <w:trHeight w:val="255"/>
        </w:trPr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476367"/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7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8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9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11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17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21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22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23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25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30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31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33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34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38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43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51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52</w:t>
            </w: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76367" w:rsidRDefault="00476367"/>
        </w:tc>
      </w:tr>
      <w:tr w:rsidR="003225FC" w:rsidTr="00812C8E">
        <w:trPr>
          <w:trHeight w:val="440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  <w:tr w:rsidR="00812C8E" w:rsidTr="00812C8E">
        <w:trPr>
          <w:trHeight w:val="277"/>
        </w:trPr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Pr="00027C46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18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Pr="00027C46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027C46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</w:t>
            </w: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  <w:tr w:rsidR="00812C8E" w:rsidTr="00812C8E">
        <w:trPr>
          <w:trHeight w:val="277"/>
        </w:trPr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Pr="00027C46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 xml:space="preserve">ПА </w:t>
            </w: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Pr="00027C46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</w:tr>
      <w:tr w:rsidR="00812C8E" w:rsidTr="00812C8E">
        <w:trPr>
          <w:trHeight w:val="206"/>
        </w:trPr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18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18</w:t>
            </w: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1510</w:t>
            </w:r>
          </w:p>
        </w:tc>
      </w:tr>
      <w:tr w:rsidR="00812C8E" w:rsidTr="00812C8E">
        <w:trPr>
          <w:trHeight w:val="201"/>
        </w:trPr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 xml:space="preserve">ПА </w:t>
            </w: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</w:tr>
      <w:tr w:rsidR="002A2A3A" w:rsidTr="002A2A3A">
        <w:trPr>
          <w:trHeight w:val="269"/>
        </w:trPr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5422CF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5422CF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5422CF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5422CF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5422CF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18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A2A3A" w:rsidRDefault="002A2A3A" w:rsidP="002A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866</w:t>
            </w:r>
          </w:p>
        </w:tc>
      </w:tr>
      <w:tr w:rsidR="002A2A3A" w:rsidTr="002A2A3A">
        <w:trPr>
          <w:trHeight w:val="277"/>
        </w:trPr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</w:p>
        </w:tc>
        <w:tc>
          <w:tcPr>
            <w:tcW w:w="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12C8E" w:rsidRDefault="00812C8E" w:rsidP="0081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</w:p>
        </w:tc>
      </w:tr>
    </w:tbl>
    <w:p w:rsidR="00476367" w:rsidRDefault="00921B84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Сводные данные по бюджету времени</w:t>
      </w:r>
    </w:p>
    <w:tbl>
      <w:tblPr>
        <w:tblW w:w="0" w:type="auto"/>
        <w:tblLayout w:type="fixed"/>
        <w:tblLook w:val="04A0"/>
      </w:tblPr>
      <w:tblGrid>
        <w:gridCol w:w="725"/>
        <w:gridCol w:w="541"/>
        <w:gridCol w:w="628"/>
        <w:gridCol w:w="541"/>
        <w:gridCol w:w="631"/>
        <w:gridCol w:w="590"/>
        <w:gridCol w:w="698"/>
        <w:gridCol w:w="541"/>
        <w:gridCol w:w="631"/>
        <w:gridCol w:w="541"/>
        <w:gridCol w:w="632"/>
        <w:gridCol w:w="542"/>
        <w:gridCol w:w="641"/>
        <w:gridCol w:w="542"/>
        <w:gridCol w:w="609"/>
        <w:gridCol w:w="542"/>
        <w:gridCol w:w="603"/>
        <w:gridCol w:w="542"/>
        <w:gridCol w:w="646"/>
        <w:gridCol w:w="641"/>
        <w:gridCol w:w="760"/>
        <w:gridCol w:w="1080"/>
        <w:gridCol w:w="713"/>
      </w:tblGrid>
      <w:tr w:rsidR="00476367">
        <w:trPr>
          <w:trHeight w:val="390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Курс</w:t>
            </w:r>
          </w:p>
        </w:tc>
        <w:tc>
          <w:tcPr>
            <w:tcW w:w="362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Обучение по модулям и дисциплинам</w:t>
            </w:r>
          </w:p>
        </w:tc>
        <w:tc>
          <w:tcPr>
            <w:tcW w:w="3528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Промежуточная аттестация</w:t>
            </w:r>
          </w:p>
        </w:tc>
        <w:tc>
          <w:tcPr>
            <w:tcW w:w="348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Практики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ГИА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Каникулы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Всего,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</w:p>
        </w:tc>
      </w:tr>
      <w:tr w:rsidR="00476367">
        <w:trPr>
          <w:trHeight w:val="25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76367"/>
        </w:tc>
        <w:tc>
          <w:tcPr>
            <w:tcW w:w="11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76367"/>
        </w:tc>
      </w:tr>
      <w:tr w:rsidR="00476367">
        <w:trPr>
          <w:trHeight w:val="55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76367"/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76367"/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76367"/>
        </w:tc>
      </w:tr>
      <w:tr w:rsidR="0047636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1404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576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828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76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76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76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76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76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76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76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76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396</w:t>
            </w:r>
          </w:p>
        </w:tc>
      </w:tr>
      <w:tr w:rsidR="00E4035A" w:rsidTr="00BA1572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31,5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1134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486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90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0,5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252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 w:rsidRPr="00556830">
              <w:rPr>
                <w:rFonts w:ascii="Times New Roman" w:hAnsi="Times New Roman"/>
                <w:i/>
                <w:sz w:val="18"/>
              </w:rPr>
              <w:t>396</w:t>
            </w:r>
          </w:p>
        </w:tc>
      </w:tr>
      <w:tr w:rsidR="00E4035A" w:rsidTr="00BA1572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864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11,5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414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0,5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1,5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540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396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35A" w:rsidRDefault="00E4035A" w:rsidP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 w:rsidRPr="00556830">
              <w:rPr>
                <w:rFonts w:ascii="Times New Roman" w:hAnsi="Times New Roman"/>
                <w:i/>
                <w:sz w:val="18"/>
              </w:rPr>
              <w:t>396</w:t>
            </w:r>
          </w:p>
        </w:tc>
      </w:tr>
      <w:tr w:rsidR="003225FC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8,5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130C50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306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130C50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270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490126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25FC" w:rsidRDefault="00490126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490126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130C50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490126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1,5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130C50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490126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E4035A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288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490126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E4035A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288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3225FC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490126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E4035A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490126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5FC" w:rsidRDefault="00E4035A" w:rsidP="003225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</w:tr>
      <w:tr w:rsidR="0047636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3708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49,5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1782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53,5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1926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288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3,5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126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4,5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130C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162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540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4901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367" w:rsidRDefault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6367" w:rsidRDefault="00E403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1260</w:t>
            </w:r>
          </w:p>
        </w:tc>
      </w:tr>
    </w:tbl>
    <w:p w:rsidR="00476367" w:rsidRDefault="00476367">
      <w:pPr>
        <w:spacing w:after="0"/>
        <w:rPr>
          <w:rFonts w:ascii="Times New Roman" w:hAnsi="Times New Roman"/>
        </w:rPr>
      </w:pPr>
    </w:p>
    <w:p w:rsidR="00476367" w:rsidRDefault="00921B84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6712697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2623" y="19343"/>
                <wp:lineTo x="7870" y="16925"/>
                <wp:lineTo x="19676" y="4836"/>
                <wp:lineTo x="19676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Обозначения и сокращения:</w:t>
      </w:r>
      <w:r>
        <w:rPr>
          <w:rFonts w:ascii="Times New Roman" w:hAnsi="Times New Roman"/>
        </w:rPr>
        <w:t xml:space="preserve"> </w:t>
      </w:r>
    </w:p>
    <w:p w:rsidR="00476367" w:rsidRDefault="00921B8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– </w:t>
      </w:r>
      <w:proofErr w:type="gramStart"/>
      <w:r>
        <w:rPr>
          <w:rFonts w:ascii="Times New Roman" w:hAnsi="Times New Roman"/>
        </w:rPr>
        <w:t>обучение по модулям</w:t>
      </w:r>
      <w:proofErr w:type="gramEnd"/>
      <w:r>
        <w:rPr>
          <w:rFonts w:ascii="Times New Roman" w:hAnsi="Times New Roman"/>
        </w:rPr>
        <w:t xml:space="preserve"> и дисциплинам;  – промежуточная аттестация (ПА) (36 </w:t>
      </w:r>
      <w:proofErr w:type="spellStart"/>
      <w:r>
        <w:rPr>
          <w:rFonts w:ascii="Times New Roman" w:hAnsi="Times New Roman"/>
        </w:rPr>
        <w:t>ак.ч</w:t>
      </w:r>
      <w:proofErr w:type="spellEnd"/>
      <w:r>
        <w:rPr>
          <w:rFonts w:ascii="Times New Roman" w:hAnsi="Times New Roman"/>
        </w:rPr>
        <w:t xml:space="preserve">. в неделю);  – практики (36 </w:t>
      </w:r>
      <w:proofErr w:type="spellStart"/>
      <w:r>
        <w:rPr>
          <w:rFonts w:ascii="Times New Roman" w:hAnsi="Times New Roman"/>
        </w:rPr>
        <w:t>ак.ч</w:t>
      </w:r>
      <w:proofErr w:type="spellEnd"/>
      <w:r>
        <w:rPr>
          <w:rFonts w:ascii="Times New Roman" w:hAnsi="Times New Roman"/>
        </w:rPr>
        <w:t xml:space="preserve">. в неделю); </w:t>
      </w:r>
    </w:p>
    <w:p w:rsidR="00476367" w:rsidRDefault="00921B84">
      <w:pPr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1270822</wp:posOffset>
            </wp:positionH>
            <wp:positionV relativeFrom="paragraph">
              <wp:posOffset>-3175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-1457</wp:posOffset>
            </wp:positionH>
            <wp:positionV relativeFrom="paragraph">
              <wp:posOffset>-3175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– каникулы;  – государственная итоговая аттестация (ГИА) (36 </w:t>
      </w:r>
      <w:proofErr w:type="spellStart"/>
      <w:r>
        <w:rPr>
          <w:rFonts w:ascii="Times New Roman" w:hAnsi="Times New Roman"/>
        </w:rPr>
        <w:t>ак.ч</w:t>
      </w:r>
      <w:proofErr w:type="spellEnd"/>
      <w:r>
        <w:rPr>
          <w:rFonts w:ascii="Times New Roman" w:hAnsi="Times New Roman"/>
        </w:rPr>
        <w:t>. в неделю).</w:t>
      </w:r>
    </w:p>
    <w:p w:rsidR="00476367" w:rsidRDefault="00476367">
      <w:pPr>
        <w:sectPr w:rsidR="00476367">
          <w:headerReference w:type="default" r:id="rId20"/>
          <w:headerReference w:type="first" r:id="rId21"/>
          <w:pgSz w:w="16838" w:h="11906" w:orient="landscape"/>
          <w:pgMar w:top="1418" w:right="1134" w:bottom="850" w:left="1134" w:header="708" w:footer="708" w:gutter="0"/>
          <w:cols w:space="720"/>
        </w:sectPr>
      </w:pPr>
    </w:p>
    <w:p w:rsidR="00476367" w:rsidRPr="0087001B" w:rsidRDefault="00921B84">
      <w:pPr>
        <w:pStyle w:val="110"/>
        <w:spacing w:before="0" w:after="0"/>
        <w:rPr>
          <w:b/>
          <w:bCs/>
        </w:rPr>
      </w:pPr>
      <w:bookmarkStart w:id="26" w:name="__RefHeading___19"/>
      <w:bookmarkEnd w:id="26"/>
      <w:r w:rsidRPr="0087001B">
        <w:rPr>
          <w:b/>
          <w:bCs/>
        </w:rPr>
        <w:lastRenderedPageBreak/>
        <w:t>5.5. Рабочие программы учебных дисциплин и профессиональных модулей</w:t>
      </w:r>
    </w:p>
    <w:p w:rsidR="00476367" w:rsidRPr="003C3BBB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3C3BBB">
        <w:rPr>
          <w:rFonts w:ascii="Times New Roman" w:hAnsi="Times New Roman"/>
          <w:sz w:val="24"/>
        </w:rPr>
        <w:t xml:space="preserve">Рабочая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:rsidR="00476367" w:rsidRPr="003C3BBB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3C3BBB">
        <w:rPr>
          <w:rFonts w:ascii="Times New Roman" w:hAnsi="Times New Roman"/>
          <w:sz w:val="24"/>
        </w:rPr>
        <w:t>Совокупность запланированных результатов обучения по дисциплинам (модулям) должна обеспечивать формирование у выпускника всех компетенций, установленных ФГОС СПО.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3C3BBB">
        <w:rPr>
          <w:rFonts w:ascii="Times New Roman" w:hAnsi="Times New Roman"/>
          <w:sz w:val="24"/>
        </w:rPr>
        <w:t xml:space="preserve">Рабочие программы профессиональных модулей и дисциплин, включая профессиональные модули </w:t>
      </w:r>
      <w:r w:rsidR="00C029E2" w:rsidRPr="003C3BBB">
        <w:rPr>
          <w:rFonts w:ascii="Times New Roman" w:hAnsi="Times New Roman"/>
          <w:sz w:val="24"/>
        </w:rPr>
        <w:t>и</w:t>
      </w:r>
      <w:r w:rsidRPr="003C3BBB">
        <w:rPr>
          <w:rFonts w:ascii="Times New Roman" w:hAnsi="Times New Roman"/>
          <w:sz w:val="24"/>
        </w:rPr>
        <w:t xml:space="preserve"> дисциплины по запросу работодателя, приведены в Приложениях 1, 2 к ОПОП-П.</w:t>
      </w:r>
    </w:p>
    <w:p w:rsidR="00476367" w:rsidRDefault="00476367">
      <w:pPr>
        <w:spacing w:after="0"/>
        <w:ind w:firstLine="709"/>
        <w:rPr>
          <w:rFonts w:ascii="Times New Roman" w:hAnsi="Times New Roman"/>
        </w:rPr>
      </w:pPr>
    </w:p>
    <w:p w:rsidR="00476367" w:rsidRPr="0087001B" w:rsidRDefault="00921B84">
      <w:pPr>
        <w:pStyle w:val="110"/>
        <w:spacing w:before="0" w:after="0"/>
        <w:rPr>
          <w:b/>
          <w:bCs/>
        </w:rPr>
      </w:pPr>
      <w:bookmarkStart w:id="27" w:name="__RefHeading___20"/>
      <w:bookmarkEnd w:id="27"/>
      <w:r w:rsidRPr="0087001B">
        <w:rPr>
          <w:b/>
          <w:bCs/>
        </w:rPr>
        <w:t>5.6. Рабочая программа воспитания и календарный план воспитательной работы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воспитания и календарный план воспитательной работы по </w:t>
      </w:r>
      <w:r w:rsidR="00FE5607">
        <w:rPr>
          <w:rFonts w:ascii="Times New Roman" w:hAnsi="Times New Roman"/>
          <w:sz w:val="24"/>
        </w:rPr>
        <w:t xml:space="preserve">специальности </w:t>
      </w:r>
      <w:r w:rsidR="00FE5607" w:rsidRPr="00851A24">
        <w:rPr>
          <w:rFonts w:ascii="Times New Roman" w:hAnsi="Times New Roman"/>
          <w:color w:val="auto"/>
          <w:sz w:val="24"/>
          <w:szCs w:val="24"/>
          <w:lang w:bidi="ru-RU"/>
        </w:rPr>
        <w:t>31.02.02 Акушерское дело</w:t>
      </w:r>
      <w:r w:rsidR="00FE5607" w:rsidRPr="00851A24">
        <w:rPr>
          <w:rFonts w:ascii="Times New Roman" w:hAnsi="Times New Roman"/>
          <w:color w:val="auto"/>
          <w:sz w:val="24"/>
        </w:rPr>
        <w:t xml:space="preserve"> </w:t>
      </w:r>
      <w:r>
        <w:rPr>
          <w:rFonts w:ascii="Times New Roman" w:hAnsi="Times New Roman"/>
          <w:sz w:val="24"/>
        </w:rPr>
        <w:t>являются частью программы воспитания образовательной организации и представлены в Приложении 5.</w:t>
      </w:r>
    </w:p>
    <w:p w:rsidR="00476367" w:rsidRDefault="00476367">
      <w:pPr>
        <w:spacing w:after="0"/>
        <w:ind w:firstLine="709"/>
        <w:rPr>
          <w:rFonts w:ascii="Times New Roman" w:hAnsi="Times New Roman"/>
          <w:sz w:val="24"/>
        </w:rPr>
      </w:pPr>
    </w:p>
    <w:p w:rsidR="00476367" w:rsidRPr="0087001B" w:rsidRDefault="00921B84">
      <w:pPr>
        <w:pStyle w:val="110"/>
        <w:spacing w:before="0" w:after="0"/>
        <w:rPr>
          <w:b/>
          <w:bCs/>
        </w:rPr>
      </w:pPr>
      <w:bookmarkStart w:id="28" w:name="__RefHeading___21"/>
      <w:bookmarkEnd w:id="28"/>
      <w:r w:rsidRPr="0087001B">
        <w:rPr>
          <w:b/>
          <w:bCs/>
        </w:rPr>
        <w:t>5.7. Практическая подготовка</w:t>
      </w:r>
    </w:p>
    <w:p w:rsidR="00476367" w:rsidRPr="00E368A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E368A7">
        <w:rPr>
          <w:rFonts w:ascii="Times New Roman" w:hAnsi="Times New Roman"/>
          <w:sz w:val="24"/>
        </w:rPr>
        <w:t xml:space="preserve"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компетенции по профилю образовательной программы путем расширения компонентов (частей) образовательной программы, предусматривающих моделирование реальных условий или смоделированных производственных процессов, непосредственно связанных с будущей профессиональной деятельностью. </w:t>
      </w:r>
    </w:p>
    <w:p w:rsidR="00476367" w:rsidRPr="00E368A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E368A7">
        <w:rPr>
          <w:rFonts w:ascii="Times New Roman" w:hAnsi="Times New Roman"/>
          <w:sz w:val="24"/>
        </w:rPr>
        <w:t>Образовательная деятельность в форме практической подготовки:</w:t>
      </w:r>
    </w:p>
    <w:p w:rsidR="00E368A7" w:rsidRPr="00E368A7" w:rsidRDefault="00921B84" w:rsidP="00E368A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368A7">
        <w:rPr>
          <w:rFonts w:ascii="Times New Roman" w:hAnsi="Times New Roman"/>
          <w:sz w:val="24"/>
        </w:rPr>
        <w:t xml:space="preserve">реализуется, в том числе на рабочих местах </w:t>
      </w:r>
      <w:r w:rsidR="00E368A7" w:rsidRPr="00E368A7">
        <w:rPr>
          <w:rFonts w:ascii="Times New Roman" w:hAnsi="Times New Roman"/>
          <w:sz w:val="24"/>
        </w:rPr>
        <w:t xml:space="preserve">при проведении всех видов практики по специальности </w:t>
      </w:r>
      <w:r w:rsidR="00E368A7" w:rsidRPr="00E368A7">
        <w:rPr>
          <w:rFonts w:ascii="Times New Roman" w:hAnsi="Times New Roman"/>
          <w:color w:val="auto"/>
          <w:sz w:val="24"/>
          <w:szCs w:val="24"/>
          <w:lang w:bidi="ru-RU"/>
        </w:rPr>
        <w:t>31.02.02 Акушерское дело</w:t>
      </w:r>
      <w:r w:rsidR="00E368A7">
        <w:rPr>
          <w:rFonts w:ascii="Times New Roman" w:hAnsi="Times New Roman"/>
          <w:sz w:val="24"/>
        </w:rPr>
        <w:t>:</w:t>
      </w:r>
    </w:p>
    <w:p w:rsidR="00476367" w:rsidRPr="00E368A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E368A7">
        <w:rPr>
          <w:rFonts w:ascii="Times New Roman" w:hAnsi="Times New Roman"/>
          <w:sz w:val="24"/>
        </w:rPr>
        <w:t xml:space="preserve">Образовательная деятельность в форме практической подготовки осуществляется на </w:t>
      </w:r>
      <w:r w:rsidR="00E368A7">
        <w:rPr>
          <w:rFonts w:ascii="Times New Roman" w:hAnsi="Times New Roman"/>
          <w:sz w:val="24"/>
        </w:rPr>
        <w:t>1,</w:t>
      </w:r>
      <w:r w:rsidR="00C029E2" w:rsidRPr="00E368A7">
        <w:rPr>
          <w:rFonts w:ascii="Times New Roman" w:hAnsi="Times New Roman"/>
          <w:sz w:val="24"/>
        </w:rPr>
        <w:t xml:space="preserve">2 и 3 </w:t>
      </w:r>
      <w:r w:rsidRPr="00E368A7">
        <w:rPr>
          <w:rFonts w:ascii="Times New Roman" w:hAnsi="Times New Roman"/>
          <w:sz w:val="24"/>
        </w:rPr>
        <w:t>курсе (-ах) обучения, охватывая дисциплины, профессиональные модули, все виды практики, предусмотренные учебным планом образовательной программы.</w:t>
      </w:r>
    </w:p>
    <w:p w:rsidR="00E368A7" w:rsidRPr="00E368A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E368A7">
        <w:rPr>
          <w:rFonts w:ascii="Times New Roman" w:hAnsi="Times New Roman"/>
          <w:sz w:val="24"/>
        </w:rPr>
        <w:t>Практическая подготовка организуется в специальных помещениях и структурных подразделениях образовательной организации, а также в специально оборудованных помещениях (на рабочих местах)</w:t>
      </w:r>
      <w:r w:rsidR="00E368A7" w:rsidRPr="00E368A7">
        <w:rPr>
          <w:rFonts w:ascii="Times New Roman" w:hAnsi="Times New Roman"/>
          <w:sz w:val="24"/>
        </w:rPr>
        <w:t>: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ГБУЗ ПК «Городская клиническая больница им. С.Н. Гринберга»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 xml:space="preserve">ГБУЗ ПК «Городская клиническая больница им. М.А. </w:t>
      </w:r>
      <w:proofErr w:type="spellStart"/>
      <w:r w:rsidRPr="00E368A7">
        <w:rPr>
          <w:rFonts w:ascii="Times New Roman" w:hAnsi="Times New Roman"/>
          <w:iCs/>
          <w:sz w:val="24"/>
        </w:rPr>
        <w:t>Тверье</w:t>
      </w:r>
      <w:proofErr w:type="spellEnd"/>
      <w:r w:rsidRPr="00E368A7">
        <w:rPr>
          <w:rFonts w:ascii="Times New Roman" w:hAnsi="Times New Roman"/>
          <w:iCs/>
          <w:sz w:val="24"/>
        </w:rPr>
        <w:t>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ГБУЗ ПК «Пермская центральная районная больница»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ГБУЗ ПК «Ордена «Знак Почёта» Пермская краевая клиническая больница»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ЧУЗ «Клиническая больница «РЖД-Медицина»»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ГБУЗ ПК «Городская клиническая поликлиника г. Перми»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lastRenderedPageBreak/>
        <w:t>ГБУЗ ПК «Городская клиническая поликлиника №2»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ГБУЗ ПК «Городская клиническая поликлиника №4»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ГБУЗ ПК «Городская клиническая поликлиника № 5»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ГБУЗ ПК «Городская поликлиника №7»</w:t>
      </w:r>
    </w:p>
    <w:p w:rsidR="00E368A7" w:rsidRPr="00E368A7" w:rsidRDefault="00E368A7" w:rsidP="00E368A7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E368A7">
        <w:rPr>
          <w:rFonts w:ascii="Times New Roman" w:hAnsi="Times New Roman"/>
          <w:iCs/>
          <w:sz w:val="24"/>
        </w:rPr>
        <w:t>ГБУЗ ПК «Городская поликлиника»</w:t>
      </w:r>
    </w:p>
    <w:p w:rsidR="00476367" w:rsidRDefault="00921B84" w:rsidP="00E368A7">
      <w:pPr>
        <w:spacing w:after="0"/>
        <w:jc w:val="both"/>
        <w:rPr>
          <w:rFonts w:ascii="Times New Roman" w:hAnsi="Times New Roman"/>
          <w:sz w:val="24"/>
        </w:rPr>
      </w:pPr>
      <w:r w:rsidRPr="00E368A7">
        <w:rPr>
          <w:rFonts w:ascii="Times New Roman" w:hAnsi="Times New Roman"/>
          <w:sz w:val="24"/>
        </w:rPr>
        <w:t>на основании договора о практической подготовке обучающихся.</w:t>
      </w:r>
      <w:r>
        <w:rPr>
          <w:rFonts w:ascii="Times New Roman" w:hAnsi="Times New Roman"/>
          <w:sz w:val="24"/>
        </w:rPr>
        <w:t xml:space="preserve"> </w:t>
      </w:r>
    </w:p>
    <w:p w:rsidR="0087001B" w:rsidRDefault="0087001B">
      <w:pPr>
        <w:pStyle w:val="110"/>
        <w:spacing w:before="0" w:after="0"/>
      </w:pPr>
      <w:bookmarkStart w:id="29" w:name="__RefHeading___22"/>
      <w:bookmarkEnd w:id="29"/>
    </w:p>
    <w:p w:rsidR="00476367" w:rsidRPr="0087001B" w:rsidRDefault="00921B84">
      <w:pPr>
        <w:pStyle w:val="110"/>
        <w:spacing w:before="0" w:after="0"/>
        <w:rPr>
          <w:b/>
          <w:bCs/>
        </w:rPr>
      </w:pPr>
      <w:r w:rsidRPr="0087001B">
        <w:rPr>
          <w:b/>
          <w:bCs/>
        </w:rPr>
        <w:t>5.8. Государственная итоговая аттестация</w:t>
      </w:r>
    </w:p>
    <w:p w:rsidR="00476367" w:rsidRPr="003C3BBB" w:rsidRDefault="00921B84" w:rsidP="009E7A08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3C3BBB">
        <w:rPr>
          <w:rFonts w:ascii="Times New Roman" w:hAnsi="Times New Roman"/>
          <w:sz w:val="24"/>
        </w:rPr>
        <w:t xml:space="preserve">Государственная итоговая аттестация осуществляется в соответствии с Порядком проведения ГИА. </w:t>
      </w:r>
    </w:p>
    <w:p w:rsidR="00476367" w:rsidRPr="003C3BBB" w:rsidRDefault="00921B84" w:rsidP="009E7A08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3C3BBB">
        <w:rPr>
          <w:rFonts w:ascii="Times New Roman" w:hAnsi="Times New Roman"/>
          <w:sz w:val="24"/>
        </w:rPr>
        <w:t>Государственная итоговая аттестация обучающих</w:t>
      </w:r>
      <w:r w:rsidR="00FE5607" w:rsidRPr="003C3BBB">
        <w:rPr>
          <w:rFonts w:ascii="Times New Roman" w:hAnsi="Times New Roman"/>
          <w:sz w:val="24"/>
        </w:rPr>
        <w:t>ся проводится в форме</w:t>
      </w:r>
      <w:r w:rsidR="009E7A08" w:rsidRPr="003C3BBB">
        <w:rPr>
          <w:rFonts w:ascii="Times New Roman" w:hAnsi="Times New Roman"/>
          <w:sz w:val="24"/>
        </w:rPr>
        <w:t xml:space="preserve"> </w:t>
      </w:r>
      <w:r w:rsidR="00FE5607" w:rsidRPr="003C3BBB">
        <w:rPr>
          <w:rFonts w:ascii="Times New Roman" w:hAnsi="Times New Roman"/>
          <w:sz w:val="24"/>
        </w:rPr>
        <w:t>государственного</w:t>
      </w:r>
      <w:r w:rsidRPr="003C3BBB">
        <w:rPr>
          <w:rFonts w:ascii="Times New Roman" w:hAnsi="Times New Roman"/>
          <w:sz w:val="24"/>
        </w:rPr>
        <w:t xml:space="preserve"> экзамен</w:t>
      </w:r>
      <w:r w:rsidR="00FE5607" w:rsidRPr="003C3BBB">
        <w:rPr>
          <w:rFonts w:ascii="Times New Roman" w:hAnsi="Times New Roman"/>
          <w:sz w:val="24"/>
        </w:rPr>
        <w:t>а.</w:t>
      </w:r>
      <w:r w:rsidRPr="003C3BBB">
        <w:rPr>
          <w:rFonts w:ascii="Times New Roman" w:hAnsi="Times New Roman"/>
          <w:sz w:val="24"/>
        </w:rPr>
        <w:t xml:space="preserve"> </w:t>
      </w:r>
    </w:p>
    <w:p w:rsidR="00476367" w:rsidRDefault="00921B84" w:rsidP="009E7A0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3BBB">
        <w:rPr>
          <w:rFonts w:ascii="Times New Roman" w:hAnsi="Times New Roman"/>
          <w:sz w:val="24"/>
          <w:szCs w:val="24"/>
        </w:rPr>
        <w:t xml:space="preserve">Программа ГИА включает </w:t>
      </w:r>
      <w:r w:rsidR="009E7A08" w:rsidRPr="003C3BBB">
        <w:rPr>
          <w:rFonts w:ascii="Times New Roman" w:hAnsi="Times New Roman"/>
          <w:sz w:val="24"/>
          <w:szCs w:val="24"/>
        </w:rPr>
        <w:t xml:space="preserve">структуру оценочных материалов, комплекс требований и рекомендаций для проведения государственного экзамена </w:t>
      </w:r>
      <w:r w:rsidRPr="003C3BBB">
        <w:rPr>
          <w:rFonts w:ascii="Times New Roman" w:hAnsi="Times New Roman"/>
          <w:sz w:val="24"/>
          <w:szCs w:val="24"/>
        </w:rPr>
        <w:t>Программа ГИА представлена в приложении 4.</w:t>
      </w:r>
    </w:p>
    <w:p w:rsidR="00E368A7" w:rsidRPr="009E7A08" w:rsidRDefault="00E368A7" w:rsidP="009E7A0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76367" w:rsidRDefault="00921B84">
      <w:pPr>
        <w:pStyle w:val="1"/>
        <w:ind w:firstLine="709"/>
      </w:pPr>
      <w:bookmarkStart w:id="30" w:name="__RefHeading___23"/>
      <w:bookmarkEnd w:id="30"/>
      <w:r>
        <w:t>Раздел 6. </w:t>
      </w:r>
      <w:r>
        <w:rPr>
          <w:rFonts w:asciiTheme="minorHAnsi" w:hAnsiTheme="minorHAnsi"/>
        </w:rPr>
        <w:t>У</w:t>
      </w:r>
      <w:r>
        <w:t>словия реализации образовательной программы</w:t>
      </w:r>
    </w:p>
    <w:p w:rsidR="00476367" w:rsidRPr="0087001B" w:rsidRDefault="00921B84">
      <w:pPr>
        <w:pStyle w:val="110"/>
        <w:spacing w:before="0" w:after="0"/>
        <w:rPr>
          <w:b/>
          <w:bCs/>
        </w:rPr>
      </w:pPr>
      <w:bookmarkStart w:id="31" w:name="__RefHeading___24"/>
      <w:bookmarkEnd w:id="31"/>
      <w:r w:rsidRPr="0087001B">
        <w:rPr>
          <w:b/>
          <w:bCs/>
        </w:rPr>
        <w:t>6.1. Материально-техническое и учебно-методическое обеспечение образовательной программы</w:t>
      </w:r>
    </w:p>
    <w:p w:rsidR="00476367" w:rsidRPr="003C3BBB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87001B">
        <w:rPr>
          <w:rFonts w:ascii="Times New Roman" w:hAnsi="Times New Roman"/>
          <w:b/>
          <w:bCs/>
          <w:i/>
          <w:iCs/>
          <w:sz w:val="24"/>
        </w:rPr>
        <w:t>6.1.1. Требования к материально-техническому и учебно-методическому обеспечению реализации образовательной программы</w:t>
      </w:r>
      <w:r w:rsidRPr="003C3BBB">
        <w:rPr>
          <w:rFonts w:ascii="Times New Roman" w:hAnsi="Times New Roman"/>
          <w:sz w:val="24"/>
        </w:rPr>
        <w:t xml:space="preserve"> установлены в соответствующем ФГОС СПО.</w:t>
      </w:r>
    </w:p>
    <w:p w:rsidR="00476367" w:rsidRPr="003C3BBB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 w:rsidRPr="003C3BBB">
        <w:rPr>
          <w:rFonts w:ascii="Times New Roman" w:hAnsi="Times New Roman"/>
          <w:sz w:val="24"/>
        </w:rPr>
        <w:t>Состав материально-технического и учебно-методического обеспечения, используемого в образовательном процессе, определяется в Приложении 3 и рабочих программах дисциплин (модулей).</w:t>
      </w:r>
    </w:p>
    <w:p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 w:rsidRPr="0087001B">
        <w:rPr>
          <w:rFonts w:ascii="Times New Roman" w:hAnsi="Times New Roman"/>
          <w:b/>
          <w:bCs/>
          <w:i/>
          <w:iCs/>
          <w:sz w:val="24"/>
        </w:rPr>
        <w:t>6.1.2. Перечень специальных помещений</w:t>
      </w:r>
      <w:r w:rsidRPr="003C3BBB">
        <w:rPr>
          <w:rFonts w:ascii="Times New Roman" w:hAnsi="Times New Roman"/>
          <w:sz w:val="24"/>
        </w:rPr>
        <w:t xml:space="preserve"> для проведения занятий всех видов, предусмотренных образовательной программой</w:t>
      </w:r>
    </w:p>
    <w:p w:rsidR="00444FF2" w:rsidRDefault="00444FF2" w:rsidP="00444FF2">
      <w:pPr>
        <w:pStyle w:val="37"/>
        <w:keepNext/>
        <w:keepLines/>
        <w:spacing w:after="0" w:line="276" w:lineRule="auto"/>
        <w:ind w:firstLine="720"/>
        <w:jc w:val="both"/>
      </w:pPr>
      <w:r w:rsidRPr="00E368A7">
        <w:t>Кабинеты:</w:t>
      </w:r>
    </w:p>
    <w:p w:rsidR="007D729B" w:rsidRPr="007D729B" w:rsidRDefault="007D729B" w:rsidP="007D729B">
      <w:pPr>
        <w:pStyle w:val="affffffd"/>
        <w:numPr>
          <w:ilvl w:val="0"/>
          <w:numId w:val="7"/>
        </w:numPr>
        <w:spacing w:after="0" w:line="240" w:lineRule="auto"/>
        <w:ind w:firstLine="567"/>
        <w:rPr>
          <w:szCs w:val="24"/>
        </w:rPr>
      </w:pPr>
      <w:r w:rsidRPr="007D729B">
        <w:rPr>
          <w:szCs w:val="24"/>
        </w:rPr>
        <w:t>Кабинет Химии</w:t>
      </w:r>
    </w:p>
    <w:p w:rsidR="007D729B" w:rsidRPr="007D729B" w:rsidRDefault="007D729B" w:rsidP="007D729B">
      <w:pPr>
        <w:pStyle w:val="affffffd"/>
        <w:numPr>
          <w:ilvl w:val="0"/>
          <w:numId w:val="7"/>
        </w:numPr>
        <w:spacing w:after="0" w:line="240" w:lineRule="auto"/>
        <w:ind w:firstLine="567"/>
        <w:rPr>
          <w:szCs w:val="24"/>
        </w:rPr>
      </w:pPr>
      <w:r w:rsidRPr="007D729B">
        <w:rPr>
          <w:szCs w:val="24"/>
        </w:rPr>
        <w:t>Кабинет Биологии</w:t>
      </w:r>
    </w:p>
    <w:p w:rsidR="007D729B" w:rsidRPr="007D729B" w:rsidRDefault="007D729B" w:rsidP="007D729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/>
        </w:rPr>
      </w:pPr>
      <w:r w:rsidRPr="007D729B">
        <w:rPr>
          <w:rFonts w:ascii="Times New Roman" w:hAnsi="Times New Roman"/>
          <w:sz w:val="24"/>
          <w:szCs w:val="24"/>
          <w:lang/>
        </w:rPr>
        <w:t>Кабинет «Русского язык и Литературы»</w:t>
      </w:r>
    </w:p>
    <w:p w:rsidR="007D729B" w:rsidRPr="007D729B" w:rsidRDefault="007D729B" w:rsidP="007D729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/>
        </w:rPr>
      </w:pPr>
      <w:r w:rsidRPr="007D729B">
        <w:rPr>
          <w:rFonts w:ascii="Times New Roman" w:hAnsi="Times New Roman"/>
          <w:sz w:val="24"/>
          <w:szCs w:val="24"/>
          <w:lang/>
        </w:rPr>
        <w:t>Кабинет «Иностранного языка» и «Иностранного языка в профессиональной деятельности»</w:t>
      </w:r>
    </w:p>
    <w:p w:rsidR="007D729B" w:rsidRPr="007D729B" w:rsidRDefault="007D729B" w:rsidP="007D729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/>
        </w:rPr>
      </w:pPr>
      <w:r w:rsidRPr="007D729B">
        <w:rPr>
          <w:rFonts w:ascii="Times New Roman" w:hAnsi="Times New Roman"/>
          <w:sz w:val="24"/>
          <w:szCs w:val="24"/>
          <w:lang/>
        </w:rPr>
        <w:t>Кабинет «Математики»</w:t>
      </w:r>
    </w:p>
    <w:p w:rsidR="007D729B" w:rsidRPr="007D729B" w:rsidRDefault="007D729B" w:rsidP="007D729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/>
        </w:rPr>
      </w:pPr>
      <w:r w:rsidRPr="007D729B">
        <w:rPr>
          <w:rFonts w:ascii="Times New Roman" w:hAnsi="Times New Roman"/>
          <w:sz w:val="24"/>
          <w:szCs w:val="24"/>
          <w:lang/>
        </w:rPr>
        <w:t>Кабинет «Информатики»</w:t>
      </w:r>
    </w:p>
    <w:p w:rsidR="007D729B" w:rsidRPr="007D729B" w:rsidRDefault="007D729B" w:rsidP="007D729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/>
        </w:rPr>
      </w:pPr>
      <w:r w:rsidRPr="007D729B">
        <w:rPr>
          <w:rFonts w:ascii="Times New Roman" w:hAnsi="Times New Roman"/>
          <w:sz w:val="24"/>
          <w:szCs w:val="24"/>
          <w:lang/>
        </w:rPr>
        <w:t>Кабинет «Физики»</w:t>
      </w:r>
    </w:p>
    <w:p w:rsidR="007D729B" w:rsidRPr="007D729B" w:rsidRDefault="007D729B" w:rsidP="007D729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/>
        </w:rPr>
      </w:pPr>
      <w:r w:rsidRPr="007D729B">
        <w:rPr>
          <w:rFonts w:ascii="Times New Roman" w:hAnsi="Times New Roman"/>
          <w:sz w:val="24"/>
          <w:szCs w:val="24"/>
          <w:lang/>
        </w:rPr>
        <w:t>Кабинет «Истории и обществознания»</w:t>
      </w:r>
    </w:p>
    <w:p w:rsidR="007D729B" w:rsidRPr="007D729B" w:rsidRDefault="007D729B" w:rsidP="007D729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/>
        </w:rPr>
      </w:pPr>
      <w:r w:rsidRPr="007D729B">
        <w:rPr>
          <w:rFonts w:ascii="Times New Roman" w:hAnsi="Times New Roman"/>
          <w:sz w:val="24"/>
          <w:szCs w:val="24"/>
          <w:lang/>
        </w:rPr>
        <w:t>Кабинет «Географии»</w:t>
      </w:r>
    </w:p>
    <w:p w:rsidR="007D729B" w:rsidRPr="007D729B" w:rsidRDefault="007D729B" w:rsidP="007D729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7D729B">
        <w:rPr>
          <w:rFonts w:ascii="Times New Roman" w:hAnsi="Times New Roman"/>
          <w:sz w:val="24"/>
          <w:szCs w:val="24"/>
        </w:rPr>
        <w:t>Кабинет ОБЗР И БЖД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  <w:iCs/>
          <w:sz w:val="24"/>
          <w:szCs w:val="24"/>
        </w:rPr>
      </w:pPr>
      <w:r w:rsidRPr="00093A26">
        <w:rPr>
          <w:rFonts w:ascii="Times New Roman" w:hAnsi="Times New Roman"/>
          <w:bCs/>
          <w:iCs/>
          <w:sz w:val="24"/>
          <w:szCs w:val="24"/>
        </w:rPr>
        <w:t>Кабинет социально-гуманитарных дисциплин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093A26">
        <w:rPr>
          <w:rFonts w:ascii="Times New Roman" w:hAnsi="Times New Roman"/>
          <w:bCs/>
          <w:sz w:val="24"/>
          <w:szCs w:val="24"/>
        </w:rPr>
        <w:t xml:space="preserve">Кабинет </w:t>
      </w:r>
      <w:r w:rsidR="007D729B">
        <w:rPr>
          <w:rFonts w:ascii="Times New Roman" w:hAnsi="Times New Roman"/>
          <w:bCs/>
          <w:sz w:val="24"/>
          <w:szCs w:val="24"/>
        </w:rPr>
        <w:t>А</w:t>
      </w:r>
      <w:r w:rsidRPr="00093A26">
        <w:rPr>
          <w:rFonts w:ascii="Times New Roman" w:hAnsi="Times New Roman"/>
          <w:bCs/>
          <w:sz w:val="24"/>
          <w:szCs w:val="24"/>
        </w:rPr>
        <w:t>натомии и патологии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093A26">
        <w:rPr>
          <w:rFonts w:ascii="Times New Roman" w:hAnsi="Times New Roman"/>
          <w:bCs/>
          <w:sz w:val="24"/>
          <w:szCs w:val="24"/>
        </w:rPr>
        <w:t>Кабинет Основ латинского языка с медицинской терминологией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093A26">
        <w:rPr>
          <w:rFonts w:ascii="Times New Roman" w:hAnsi="Times New Roman"/>
          <w:bCs/>
          <w:sz w:val="24"/>
          <w:szCs w:val="24"/>
        </w:rPr>
        <w:t xml:space="preserve">Кабинет </w:t>
      </w:r>
      <w:r w:rsidR="007D729B">
        <w:rPr>
          <w:rFonts w:ascii="Times New Roman" w:hAnsi="Times New Roman"/>
          <w:bCs/>
          <w:sz w:val="24"/>
          <w:szCs w:val="24"/>
        </w:rPr>
        <w:t>О</w:t>
      </w:r>
      <w:r w:rsidRPr="00093A26">
        <w:rPr>
          <w:rFonts w:ascii="Times New Roman" w:hAnsi="Times New Roman"/>
          <w:bCs/>
          <w:sz w:val="24"/>
          <w:szCs w:val="24"/>
        </w:rPr>
        <w:t>сновы микробиологии и иммунологии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093A26">
        <w:rPr>
          <w:rFonts w:ascii="Times New Roman" w:hAnsi="Times New Roman"/>
          <w:bCs/>
          <w:sz w:val="24"/>
          <w:szCs w:val="24"/>
        </w:rPr>
        <w:t>Кабинет Генетики человека с основами медицинской генетики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093A26">
        <w:rPr>
          <w:rFonts w:ascii="Times New Roman" w:hAnsi="Times New Roman"/>
          <w:bCs/>
          <w:sz w:val="24"/>
          <w:szCs w:val="24"/>
        </w:rPr>
        <w:t>Кабинет Фармакологии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093A26">
        <w:rPr>
          <w:rFonts w:ascii="Times New Roman" w:hAnsi="Times New Roman"/>
          <w:bCs/>
          <w:sz w:val="24"/>
          <w:szCs w:val="24"/>
        </w:rPr>
        <w:t>Кабинет Гигиены и экологии человека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</w:rPr>
      </w:pPr>
      <w:r w:rsidRPr="00093A26">
        <w:rPr>
          <w:rFonts w:ascii="Times New Roman" w:hAnsi="Times New Roman"/>
          <w:bCs/>
        </w:rPr>
        <w:t>Кабинет Диагностики и лечения пациентов терапевтического профиля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</w:rPr>
      </w:pPr>
      <w:r w:rsidRPr="00093A26">
        <w:rPr>
          <w:rFonts w:ascii="Times New Roman" w:hAnsi="Times New Roman"/>
          <w:bCs/>
        </w:rPr>
        <w:t>Кабинет Диагностики и лечения пациентов хирургического профиля</w:t>
      </w:r>
    </w:p>
    <w:p w:rsidR="0087001B" w:rsidRPr="00A87F2D" w:rsidRDefault="0087001B" w:rsidP="0087001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A87F2D">
        <w:rPr>
          <w:rFonts w:ascii="Times New Roman" w:hAnsi="Times New Roman"/>
          <w:b/>
          <w:sz w:val="24"/>
          <w:szCs w:val="24"/>
        </w:rPr>
        <w:t xml:space="preserve">Мастерские и зоны по видам работ: </w:t>
      </w:r>
    </w:p>
    <w:p w:rsidR="0087001B" w:rsidRPr="00093A26" w:rsidRDefault="0087001B" w:rsidP="0087001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</w:rPr>
      </w:pPr>
      <w:r w:rsidRPr="00093A26">
        <w:rPr>
          <w:rFonts w:ascii="Times New Roman" w:hAnsi="Times New Roman"/>
          <w:bCs/>
        </w:rPr>
        <w:t>Центр родовспоможения и неонатального ухода</w:t>
      </w:r>
    </w:p>
    <w:p w:rsidR="0087001B" w:rsidRPr="007D729B" w:rsidRDefault="0087001B" w:rsidP="007D729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7D729B">
        <w:rPr>
          <w:rFonts w:ascii="Times New Roman" w:hAnsi="Times New Roman"/>
          <w:bCs/>
          <w:sz w:val="24"/>
          <w:szCs w:val="24"/>
        </w:rPr>
        <w:lastRenderedPageBreak/>
        <w:t>Центр Фельдшерско-акушерской помощи</w:t>
      </w:r>
    </w:p>
    <w:p w:rsidR="0087001B" w:rsidRPr="007D729B" w:rsidRDefault="0087001B" w:rsidP="007D729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7D729B">
        <w:rPr>
          <w:rFonts w:ascii="Times New Roman" w:hAnsi="Times New Roman"/>
          <w:bCs/>
          <w:sz w:val="24"/>
          <w:szCs w:val="24"/>
        </w:rPr>
        <w:t>Телекоммуникационный центр диагностики, консультирования, диспансеризации и профессиональных осмотров</w:t>
      </w:r>
    </w:p>
    <w:p w:rsidR="0087001B" w:rsidRPr="007D729B" w:rsidRDefault="0087001B" w:rsidP="007D729B">
      <w:pPr>
        <w:pStyle w:val="afffffff5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D729B">
        <w:rPr>
          <w:rFonts w:ascii="Times New Roman" w:hAnsi="Times New Roman"/>
          <w:bCs/>
          <w:sz w:val="24"/>
          <w:szCs w:val="24"/>
        </w:rPr>
        <w:t>Лечебно-диагностический центр виртуальной реальности и информационных медицинских систем</w:t>
      </w:r>
    </w:p>
    <w:p w:rsidR="0087001B" w:rsidRPr="007D729B" w:rsidRDefault="0087001B" w:rsidP="007D729B">
      <w:pPr>
        <w:pStyle w:val="afffffff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7D729B">
        <w:rPr>
          <w:rFonts w:ascii="Times New Roman" w:hAnsi="Times New Roman"/>
          <w:bCs/>
          <w:sz w:val="24"/>
          <w:szCs w:val="24"/>
        </w:rPr>
        <w:t>Центр скорой неотложной медицинской помощи с имитацией сортировочной площадки (в том числе при ЧС в мирное время и военное время)</w:t>
      </w:r>
    </w:p>
    <w:p w:rsidR="0087001B" w:rsidRPr="007D729B" w:rsidRDefault="0087001B" w:rsidP="007D729B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D729B">
        <w:rPr>
          <w:rFonts w:ascii="Times New Roman" w:hAnsi="Times New Roman"/>
          <w:bCs/>
          <w:iCs/>
          <w:sz w:val="24"/>
          <w:szCs w:val="24"/>
        </w:rPr>
        <w:t>- «Медицинский и социальный уход»:</w:t>
      </w:r>
    </w:p>
    <w:p w:rsidR="0087001B" w:rsidRPr="007D729B" w:rsidRDefault="0087001B" w:rsidP="007D729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D729B">
        <w:rPr>
          <w:rFonts w:ascii="Times New Roman" w:hAnsi="Times New Roman"/>
          <w:b/>
          <w:sz w:val="24"/>
          <w:szCs w:val="24"/>
        </w:rPr>
        <w:t>Спортивный комплекс</w:t>
      </w:r>
    </w:p>
    <w:p w:rsidR="0087001B" w:rsidRPr="007D729B" w:rsidRDefault="0087001B" w:rsidP="007D729B">
      <w:pPr>
        <w:pStyle w:val="1ff4"/>
        <w:tabs>
          <w:tab w:val="left" w:pos="1405"/>
          <w:tab w:val="left" w:pos="1416"/>
        </w:tabs>
        <w:spacing w:line="240" w:lineRule="auto"/>
        <w:ind w:firstLine="567"/>
        <w:jc w:val="both"/>
        <w:rPr>
          <w:bCs/>
          <w:sz w:val="24"/>
          <w:szCs w:val="24"/>
        </w:rPr>
      </w:pPr>
      <w:r w:rsidRPr="007D729B">
        <w:rPr>
          <w:bCs/>
          <w:sz w:val="24"/>
          <w:szCs w:val="24"/>
        </w:rPr>
        <w:t>- Зал физической культуры</w:t>
      </w:r>
    </w:p>
    <w:p w:rsidR="0087001B" w:rsidRPr="007D729B" w:rsidRDefault="0087001B" w:rsidP="007D729B">
      <w:pPr>
        <w:spacing w:after="0" w:line="240" w:lineRule="auto"/>
        <w:ind w:firstLine="567"/>
        <w:contextualSpacing/>
        <w:rPr>
          <w:rFonts w:ascii="Times New Roman" w:hAnsi="Times New Roman"/>
          <w:bCs/>
          <w:sz w:val="24"/>
          <w:szCs w:val="24"/>
        </w:rPr>
      </w:pPr>
      <w:r w:rsidRPr="007D729B">
        <w:rPr>
          <w:rFonts w:ascii="Times New Roman" w:hAnsi="Times New Roman"/>
          <w:bCs/>
          <w:sz w:val="24"/>
          <w:szCs w:val="24"/>
        </w:rPr>
        <w:t>Залы:</w:t>
      </w:r>
    </w:p>
    <w:p w:rsidR="0087001B" w:rsidRPr="007D729B" w:rsidRDefault="0087001B" w:rsidP="007D729B">
      <w:pPr>
        <w:pStyle w:val="afffffff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D729B">
        <w:rPr>
          <w:rFonts w:ascii="Times New Roman" w:hAnsi="Times New Roman"/>
          <w:bCs/>
          <w:sz w:val="24"/>
          <w:szCs w:val="24"/>
        </w:rPr>
        <w:t>библиотека, читальный зал с выходом в Интернет;</w:t>
      </w:r>
    </w:p>
    <w:p w:rsidR="0087001B" w:rsidRPr="007D729B" w:rsidRDefault="0087001B" w:rsidP="007D729B">
      <w:pPr>
        <w:pStyle w:val="afffffff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D729B">
        <w:rPr>
          <w:rFonts w:ascii="Times New Roman" w:hAnsi="Times New Roman"/>
          <w:bCs/>
          <w:sz w:val="24"/>
          <w:szCs w:val="24"/>
        </w:rPr>
        <w:t>актовый зал.</w:t>
      </w:r>
    </w:p>
    <w:p w:rsidR="0087001B" w:rsidRPr="007D729B" w:rsidRDefault="0087001B" w:rsidP="007D72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7D729B">
        <w:rPr>
          <w:rFonts w:ascii="Times New Roman" w:hAnsi="Times New Roman"/>
          <w:b/>
          <w:bCs/>
          <w:i/>
          <w:iCs/>
          <w:sz w:val="24"/>
        </w:rPr>
        <w:t>6.1.3. 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</w:t>
      </w:r>
      <w:r w:rsidRPr="00E4035A">
        <w:rPr>
          <w:rFonts w:ascii="Times New Roman" w:hAnsi="Times New Roman"/>
          <w:sz w:val="24"/>
        </w:rPr>
        <w:t xml:space="preserve"> представлен в Приложении 3.</w:t>
      </w:r>
    </w:p>
    <w:p w:rsidR="00476367" w:rsidRDefault="00476367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476367" w:rsidRPr="007D729B" w:rsidRDefault="00921B84">
      <w:pPr>
        <w:pStyle w:val="110"/>
        <w:spacing w:before="0" w:after="0"/>
        <w:rPr>
          <w:b/>
          <w:bCs/>
        </w:rPr>
      </w:pPr>
      <w:bookmarkStart w:id="32" w:name="__RefHeading___25"/>
      <w:bookmarkEnd w:id="32"/>
      <w:r w:rsidRPr="007D729B">
        <w:rPr>
          <w:b/>
          <w:bCs/>
        </w:rPr>
        <w:t xml:space="preserve">6.2. Применение электронного обучения и дистанционных образовательных технологий </w:t>
      </w:r>
    </w:p>
    <w:p w:rsidR="00476367" w:rsidRPr="00F9554A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3C3BBB">
        <w:rPr>
          <w:rFonts w:ascii="Times New Roman" w:hAnsi="Times New Roman"/>
          <w:sz w:val="24"/>
        </w:rPr>
        <w:t xml:space="preserve">Программа сочетает обучение в образовательной организации и на рабочем месте на </w:t>
      </w:r>
      <w:r w:rsidRPr="00F9554A">
        <w:rPr>
          <w:rFonts w:ascii="Times New Roman" w:hAnsi="Times New Roman"/>
          <w:sz w:val="24"/>
        </w:rPr>
        <w:t>базе работодателя с широким использованием в обучении цифровых технологий.</w:t>
      </w:r>
    </w:p>
    <w:p w:rsidR="00476367" w:rsidRPr="00F9554A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F9554A">
        <w:rPr>
          <w:rFonts w:ascii="Times New Roman" w:hAnsi="Times New Roman"/>
          <w:sz w:val="24"/>
        </w:rPr>
        <w:t>При реализации образовательной программы применяются электронное обучение и дистанционные образовательные технологии</w:t>
      </w:r>
      <w:r w:rsidR="00F9554A" w:rsidRPr="00F9554A">
        <w:rPr>
          <w:rFonts w:ascii="Times New Roman" w:hAnsi="Times New Roman"/>
          <w:sz w:val="24"/>
        </w:rPr>
        <w:t>.</w:t>
      </w:r>
    </w:p>
    <w:p w:rsidR="00476367" w:rsidRDefault="00476367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476367" w:rsidRPr="007D729B" w:rsidRDefault="00921B84" w:rsidP="00444FF2">
      <w:pPr>
        <w:pStyle w:val="110"/>
        <w:spacing w:before="0" w:after="0"/>
        <w:rPr>
          <w:b/>
          <w:bCs/>
        </w:rPr>
      </w:pPr>
      <w:bookmarkStart w:id="33" w:name="__RefHeading___26"/>
      <w:bookmarkEnd w:id="33"/>
      <w:r w:rsidRPr="007D729B">
        <w:rPr>
          <w:b/>
          <w:bCs/>
        </w:rPr>
        <w:t xml:space="preserve">6.3. Кадровые условия реализации образовательной программы </w:t>
      </w:r>
    </w:p>
    <w:p w:rsidR="00476367" w:rsidRPr="003571B1" w:rsidRDefault="00921B84" w:rsidP="00444FF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3571B1">
        <w:rPr>
          <w:rFonts w:ascii="Times New Roman" w:hAnsi="Times New Roman"/>
          <w:sz w:val="24"/>
        </w:rPr>
        <w:t xml:space="preserve">Требования к кадровым условиям реализации образовательной программы установлены в соответствующем </w:t>
      </w:r>
      <w:r w:rsidR="007D729B" w:rsidRPr="003571B1">
        <w:rPr>
          <w:rFonts w:ascii="Times New Roman" w:hAnsi="Times New Roman"/>
          <w:sz w:val="24"/>
        </w:rPr>
        <w:t>ФГОС С</w:t>
      </w:r>
      <w:r w:rsidR="007D729B">
        <w:rPr>
          <w:rFonts w:ascii="Times New Roman" w:hAnsi="Times New Roman"/>
          <w:sz w:val="24"/>
        </w:rPr>
        <w:t>О</w:t>
      </w:r>
      <w:r w:rsidR="007D729B" w:rsidRPr="003571B1">
        <w:rPr>
          <w:rFonts w:ascii="Times New Roman" w:hAnsi="Times New Roman"/>
          <w:sz w:val="24"/>
        </w:rPr>
        <w:t>О</w:t>
      </w:r>
      <w:r w:rsidR="007D729B">
        <w:rPr>
          <w:rFonts w:ascii="Times New Roman" w:hAnsi="Times New Roman"/>
          <w:sz w:val="24"/>
        </w:rPr>
        <w:t xml:space="preserve"> и </w:t>
      </w:r>
      <w:r w:rsidRPr="003571B1">
        <w:rPr>
          <w:rFonts w:ascii="Times New Roman" w:hAnsi="Times New Roman"/>
          <w:sz w:val="24"/>
        </w:rPr>
        <w:t>ФГОС СПО.</w:t>
      </w:r>
    </w:p>
    <w:p w:rsidR="00476367" w:rsidRPr="003571B1" w:rsidRDefault="00921B84" w:rsidP="00444FF2">
      <w:pPr>
        <w:pStyle w:val="1f6"/>
        <w:ind w:firstLine="709"/>
        <w:jc w:val="both"/>
      </w:pPr>
      <w:r w:rsidRPr="003571B1"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</w:t>
      </w:r>
      <w:r w:rsidR="009E7A08" w:rsidRPr="003571B1">
        <w:t>02 Здравоохранение</w:t>
      </w:r>
      <w:r w:rsidRPr="003571B1">
        <w:t xml:space="preserve"> и</w:t>
      </w:r>
      <w:r w:rsidRPr="003571B1">
        <w:rPr>
          <w:i/>
        </w:rPr>
        <w:t xml:space="preserve"> </w:t>
      </w:r>
      <w:r w:rsidRPr="003571B1">
        <w:t>имеющими стаж работы в данной профессиональной области не менее трех лет.</w:t>
      </w:r>
    </w:p>
    <w:p w:rsidR="00476367" w:rsidRPr="003571B1" w:rsidRDefault="00921B84" w:rsidP="00444FF2">
      <w:pPr>
        <w:pStyle w:val="1f6"/>
        <w:ind w:firstLine="709"/>
        <w:jc w:val="both"/>
      </w:pPr>
      <w:r w:rsidRPr="003571B1">
        <w:t xml:space="preserve">Работники, привлекаемые к реализации образовательной программы осваивают 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</w:t>
      </w:r>
      <w:r w:rsidR="009E7A08" w:rsidRPr="003571B1">
        <w:t>в организациях, направление деятельности которых соответствует области профессиональной деятельности 02 Здравоохранение</w:t>
      </w:r>
      <w:r w:rsidRPr="003571B1">
        <w:t>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:rsidR="00476367" w:rsidRPr="003571B1" w:rsidRDefault="00921B84" w:rsidP="00444FF2">
      <w:pPr>
        <w:pStyle w:val="1f6"/>
        <w:ind w:firstLine="709"/>
        <w:jc w:val="both"/>
        <w:rPr>
          <w:color w:val="auto"/>
        </w:rPr>
      </w:pPr>
      <w:r w:rsidRPr="003571B1"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должна быть не менее </w:t>
      </w:r>
      <w:r w:rsidRPr="003571B1">
        <w:rPr>
          <w:color w:val="auto"/>
        </w:rPr>
        <w:t>25 %.</w:t>
      </w:r>
    </w:p>
    <w:p w:rsidR="00476367" w:rsidRDefault="00921B84" w:rsidP="00444FF2">
      <w:pPr>
        <w:pStyle w:val="affffffd"/>
        <w:spacing w:after="0" w:line="240" w:lineRule="auto"/>
        <w:ind w:firstLine="709"/>
        <w:jc w:val="both"/>
      </w:pPr>
      <w:r w:rsidRPr="003571B1">
        <w:t>Сведения о педагогических (научно-педагогических) работниках, участвующих в реализации образовательной программы, и лицах, привлекаемых к реализации образовательной программы на иных условиях</w:t>
      </w:r>
    </w:p>
    <w:p w:rsidR="00476367" w:rsidRDefault="00476367">
      <w:pPr>
        <w:pStyle w:val="1f6"/>
        <w:ind w:firstLine="709"/>
        <w:jc w:val="both"/>
        <w:rPr>
          <w:b/>
        </w:rPr>
      </w:pPr>
    </w:p>
    <w:p w:rsidR="00476367" w:rsidRPr="007D729B" w:rsidRDefault="00921B84" w:rsidP="003571B1">
      <w:pPr>
        <w:pStyle w:val="110"/>
        <w:shd w:val="clear" w:color="auto" w:fill="FFFFFF" w:themeFill="background1"/>
        <w:spacing w:before="0" w:after="0"/>
        <w:rPr>
          <w:b/>
          <w:bCs/>
        </w:rPr>
      </w:pPr>
      <w:bookmarkStart w:id="34" w:name="__RefHeading___27"/>
      <w:bookmarkEnd w:id="34"/>
      <w:r w:rsidRPr="007D729B">
        <w:rPr>
          <w:b/>
          <w:bCs/>
        </w:rPr>
        <w:lastRenderedPageBreak/>
        <w:t>6.4. Расчеты финансового обеспечения реализации образовательной программы</w:t>
      </w:r>
    </w:p>
    <w:p w:rsidR="00476367" w:rsidRPr="003571B1" w:rsidRDefault="00921B84" w:rsidP="003571B1">
      <w:pPr>
        <w:pStyle w:val="1f6"/>
        <w:shd w:val="clear" w:color="auto" w:fill="FFFFFF" w:themeFill="background1"/>
        <w:ind w:firstLine="709"/>
        <w:jc w:val="both"/>
      </w:pPr>
      <w:r w:rsidRPr="003571B1">
        <w:t xml:space="preserve"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</w:t>
      </w:r>
      <w:proofErr w:type="spellStart"/>
      <w:r w:rsidRPr="003571B1">
        <w:t>Минпросвещения</w:t>
      </w:r>
      <w:proofErr w:type="spellEnd"/>
      <w:r w:rsidRPr="003571B1">
        <w:t xml:space="preserve"> России ежегодно.</w:t>
      </w:r>
    </w:p>
    <w:p w:rsidR="00476367" w:rsidRDefault="00921B84" w:rsidP="003571B1">
      <w:pPr>
        <w:pStyle w:val="1f6"/>
        <w:shd w:val="clear" w:color="auto" w:fill="FFFFFF" w:themeFill="background1"/>
        <w:ind w:firstLine="709"/>
        <w:jc w:val="both"/>
      </w:pPr>
      <w:r w:rsidRPr="003571B1">
        <w:t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362E9A" w:rsidRDefault="00362E9A" w:rsidP="00362E9A">
      <w:pPr>
        <w:pStyle w:val="affffffd"/>
        <w:spacing w:after="0" w:line="240" w:lineRule="auto"/>
        <w:ind w:firstLine="709"/>
        <w:jc w:val="both"/>
        <w:rPr>
          <w:iCs/>
        </w:rPr>
      </w:pPr>
      <w:r w:rsidRPr="00362E9A">
        <w:rPr>
          <w:iCs/>
        </w:rPr>
        <w:t>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двести десять тысяч восемьсот девять рублей восемьдесят копеек (210809,8).</w:t>
      </w:r>
    </w:p>
    <w:p w:rsidR="007D729B" w:rsidRDefault="007D729B" w:rsidP="00362E9A">
      <w:pPr>
        <w:pStyle w:val="affffffd"/>
        <w:spacing w:after="0" w:line="240" w:lineRule="auto"/>
        <w:ind w:firstLine="709"/>
        <w:jc w:val="both"/>
        <w:rPr>
          <w:iCs/>
        </w:rPr>
      </w:pPr>
    </w:p>
    <w:p w:rsidR="007D729B" w:rsidRDefault="007D729B" w:rsidP="00362E9A">
      <w:pPr>
        <w:pStyle w:val="affffffd"/>
        <w:spacing w:after="0" w:line="240" w:lineRule="auto"/>
        <w:ind w:firstLine="709"/>
        <w:jc w:val="both"/>
        <w:rPr>
          <w:iCs/>
        </w:rPr>
      </w:pPr>
    </w:p>
    <w:p w:rsidR="007D729B" w:rsidRDefault="007D729B" w:rsidP="00362E9A">
      <w:pPr>
        <w:pStyle w:val="affffffd"/>
        <w:spacing w:after="0" w:line="240" w:lineRule="auto"/>
        <w:ind w:firstLine="709"/>
        <w:jc w:val="both"/>
        <w:rPr>
          <w:iCs/>
        </w:rPr>
      </w:pPr>
    </w:p>
    <w:p w:rsidR="007D729B" w:rsidRDefault="007D729B" w:rsidP="00362E9A">
      <w:pPr>
        <w:pStyle w:val="affffffd"/>
        <w:spacing w:after="0" w:line="240" w:lineRule="auto"/>
        <w:ind w:firstLine="709"/>
        <w:jc w:val="both"/>
        <w:rPr>
          <w:iCs/>
        </w:rPr>
      </w:pPr>
    </w:p>
    <w:p w:rsidR="007D729B" w:rsidRPr="00362E9A" w:rsidRDefault="007D729B" w:rsidP="00362E9A">
      <w:pPr>
        <w:pStyle w:val="affffffd"/>
        <w:spacing w:after="0" w:line="240" w:lineRule="auto"/>
        <w:ind w:firstLine="709"/>
        <w:jc w:val="both"/>
        <w:rPr>
          <w:iCs/>
        </w:rPr>
      </w:pPr>
    </w:p>
    <w:p w:rsidR="00362E9A" w:rsidRDefault="00362E9A" w:rsidP="00362E9A">
      <w:pPr>
        <w:pStyle w:val="affffffd"/>
      </w:pPr>
    </w:p>
    <w:p w:rsidR="007D729B" w:rsidRDefault="007D729B" w:rsidP="00362E9A">
      <w:pPr>
        <w:pStyle w:val="affffffd"/>
      </w:pPr>
    </w:p>
    <w:p w:rsidR="007D729B" w:rsidRDefault="007D729B" w:rsidP="007D729B">
      <w:pPr>
        <w:pStyle w:val="affffffd"/>
        <w:spacing w:after="0" w:line="240" w:lineRule="auto"/>
      </w:pPr>
    </w:p>
    <w:p w:rsidR="007D729B" w:rsidRPr="007D729B" w:rsidRDefault="007D729B" w:rsidP="007D729B">
      <w:pPr>
        <w:framePr w:hSpace="180" w:wrap="around" w:vAnchor="page" w:hAnchor="margin" w:xAlign="center" w:y="2146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D729B" w:rsidRPr="00362E9A" w:rsidRDefault="007D729B" w:rsidP="007D729B">
      <w:pPr>
        <w:pStyle w:val="affffffd"/>
      </w:pPr>
    </w:p>
    <w:sectPr w:rsidR="007D729B" w:rsidRPr="00362E9A" w:rsidSect="00183E7A">
      <w:headerReference w:type="even" r:id="rId22"/>
      <w:headerReference w:type="default" r:id="rId23"/>
      <w:headerReference w:type="first" r:id="rId24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9F2" w:rsidRDefault="00CD79F2">
      <w:pPr>
        <w:spacing w:after="0" w:line="240" w:lineRule="auto"/>
      </w:pPr>
      <w:r>
        <w:separator/>
      </w:r>
    </w:p>
  </w:endnote>
  <w:endnote w:type="continuationSeparator" w:id="0">
    <w:p w:rsidR="00CD79F2" w:rsidRDefault="00CD7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@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9F2" w:rsidRDefault="00CD79F2">
      <w:pPr>
        <w:spacing w:after="0" w:line="240" w:lineRule="auto"/>
      </w:pPr>
      <w:r>
        <w:separator/>
      </w:r>
    </w:p>
  </w:footnote>
  <w:footnote w:type="continuationSeparator" w:id="0">
    <w:p w:rsidR="00CD79F2" w:rsidRDefault="00CD7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183E7A">
    <w:pPr>
      <w:pStyle w:val="a9"/>
      <w:jc w:val="center"/>
    </w:pPr>
    <w:r>
      <w:fldChar w:fldCharType="begin"/>
    </w:r>
    <w:r w:rsidR="00762DE6">
      <w:instrText xml:space="preserve">PAGE </w:instrText>
    </w:r>
    <w:r>
      <w:fldChar w:fldCharType="separate"/>
    </w:r>
    <w:r w:rsidR="003B13E1">
      <w:rPr>
        <w:noProof/>
      </w:rPr>
      <w:t>2</w:t>
    </w:r>
    <w:r>
      <w:fldChar w:fldCharType="end"/>
    </w:r>
  </w:p>
  <w:p w:rsidR="00762DE6" w:rsidRDefault="00762DE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762DE6">
    <w:pPr>
      <w:tabs>
        <w:tab w:val="center" w:pos="4677"/>
        <w:tab w:val="right" w:pos="9355"/>
      </w:tabs>
      <w:spacing w:after="0" w:line="240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183E7A">
    <w:pPr>
      <w:pStyle w:val="a9"/>
      <w:jc w:val="center"/>
    </w:pPr>
    <w:r>
      <w:fldChar w:fldCharType="begin"/>
    </w:r>
    <w:r w:rsidR="00762DE6">
      <w:instrText xml:space="preserve">PAGE </w:instrText>
    </w:r>
    <w:r>
      <w:fldChar w:fldCharType="separate"/>
    </w:r>
    <w:r w:rsidR="003B13E1">
      <w:rPr>
        <w:noProof/>
      </w:rPr>
      <w:t>1</w:t>
    </w:r>
    <w:r>
      <w:fldChar w:fldCharType="end"/>
    </w:r>
  </w:p>
  <w:p w:rsidR="00762DE6" w:rsidRDefault="00762DE6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762DE6">
    <w:pPr>
      <w:tabs>
        <w:tab w:val="center" w:pos="4677"/>
        <w:tab w:val="right" w:pos="9355"/>
      </w:tabs>
      <w:spacing w:after="0" w:line="240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183E7A">
    <w:pPr>
      <w:pStyle w:val="a9"/>
      <w:jc w:val="center"/>
    </w:pPr>
    <w:r>
      <w:fldChar w:fldCharType="begin"/>
    </w:r>
    <w:r w:rsidR="00762DE6">
      <w:instrText xml:space="preserve">PAGE </w:instrText>
    </w:r>
    <w:r>
      <w:fldChar w:fldCharType="separate"/>
    </w:r>
    <w:r w:rsidR="003B13E1">
      <w:rPr>
        <w:noProof/>
      </w:rPr>
      <w:t>81</w:t>
    </w:r>
    <w: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762DE6">
    <w:pPr>
      <w:tabs>
        <w:tab w:val="center" w:pos="4677"/>
        <w:tab w:val="right" w:pos="9355"/>
      </w:tabs>
      <w:spacing w:after="0" w:line="240" w:lineRule="aut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762DE6">
    <w:pPr>
      <w:tabs>
        <w:tab w:val="center" w:pos="4677"/>
        <w:tab w:val="right" w:pos="9355"/>
      </w:tabs>
      <w:spacing w:after="0" w:line="240" w:lineRule="auto"/>
      <w:jc w:val="center"/>
    </w:pPr>
  </w:p>
  <w:p w:rsidR="00762DE6" w:rsidRDefault="00762DE6">
    <w:pPr>
      <w:tabs>
        <w:tab w:val="center" w:pos="4677"/>
        <w:tab w:val="right" w:pos="9355"/>
      </w:tabs>
      <w:spacing w:after="0" w:line="240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183E7A">
    <w:pPr>
      <w:pStyle w:val="a9"/>
      <w:jc w:val="center"/>
    </w:pPr>
    <w:r>
      <w:fldChar w:fldCharType="begin"/>
    </w:r>
    <w:r w:rsidR="00762DE6">
      <w:instrText xml:space="preserve">PAGE </w:instrText>
    </w:r>
    <w:r>
      <w:fldChar w:fldCharType="separate"/>
    </w:r>
    <w:r w:rsidR="003B13E1">
      <w:rPr>
        <w:noProof/>
      </w:rPr>
      <w:t>85</w:t>
    </w:r>
    <w:r>
      <w:fldChar w:fldCharType="end"/>
    </w:r>
  </w:p>
  <w:p w:rsidR="00762DE6" w:rsidRDefault="00762DE6">
    <w:pPr>
      <w:pStyle w:val="a9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DE6" w:rsidRDefault="00762DE6">
    <w:pPr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3B70"/>
    <w:multiLevelType w:val="hybridMultilevel"/>
    <w:tmpl w:val="EC18092A"/>
    <w:lvl w:ilvl="0" w:tplc="6E1CA4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15F0E"/>
    <w:multiLevelType w:val="multilevel"/>
    <w:tmpl w:val="ADBC76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040077"/>
    <w:multiLevelType w:val="multilevel"/>
    <w:tmpl w:val="286404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D3494F"/>
    <w:multiLevelType w:val="hybridMultilevel"/>
    <w:tmpl w:val="3E42C8C8"/>
    <w:lvl w:ilvl="0" w:tplc="6E1CA4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68594C"/>
    <w:multiLevelType w:val="hybridMultilevel"/>
    <w:tmpl w:val="E23A6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D7E78"/>
    <w:multiLevelType w:val="multilevel"/>
    <w:tmpl w:val="058636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E7C30D7"/>
    <w:multiLevelType w:val="hybridMultilevel"/>
    <w:tmpl w:val="BFE0889E"/>
    <w:lvl w:ilvl="0" w:tplc="6E1CA446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2D7514A"/>
    <w:multiLevelType w:val="hybridMultilevel"/>
    <w:tmpl w:val="A59863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E024AC2"/>
    <w:multiLevelType w:val="multilevel"/>
    <w:tmpl w:val="4C5CD1AA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9">
    <w:nsid w:val="70B3598C"/>
    <w:multiLevelType w:val="multilevel"/>
    <w:tmpl w:val="456217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8C522C"/>
    <w:multiLevelType w:val="multilevel"/>
    <w:tmpl w:val="376EF57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7F2D346C"/>
    <w:multiLevelType w:val="multilevel"/>
    <w:tmpl w:val="85D48C2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5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7"/>
  </w:num>
  <w:num w:numId="10">
    <w:abstractNumId w:val="3"/>
  </w:num>
  <w:num w:numId="11">
    <w:abstractNumId w:val="3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367"/>
    <w:rsid w:val="000064C0"/>
    <w:rsid w:val="00027C46"/>
    <w:rsid w:val="00031076"/>
    <w:rsid w:val="00034E68"/>
    <w:rsid w:val="000814C1"/>
    <w:rsid w:val="000A0337"/>
    <w:rsid w:val="000A7175"/>
    <w:rsid w:val="000E0736"/>
    <w:rsid w:val="000E2EBF"/>
    <w:rsid w:val="00103B5E"/>
    <w:rsid w:val="001267AE"/>
    <w:rsid w:val="0013092A"/>
    <w:rsid w:val="00130C50"/>
    <w:rsid w:val="00144BAE"/>
    <w:rsid w:val="001665F7"/>
    <w:rsid w:val="00166B1E"/>
    <w:rsid w:val="00183E7A"/>
    <w:rsid w:val="001C7E39"/>
    <w:rsid w:val="001D1B23"/>
    <w:rsid w:val="00202602"/>
    <w:rsid w:val="002034E3"/>
    <w:rsid w:val="00205570"/>
    <w:rsid w:val="00221298"/>
    <w:rsid w:val="002316DA"/>
    <w:rsid w:val="0027012B"/>
    <w:rsid w:val="002915D0"/>
    <w:rsid w:val="00293826"/>
    <w:rsid w:val="002948C8"/>
    <w:rsid w:val="002A2A3A"/>
    <w:rsid w:val="002B58BA"/>
    <w:rsid w:val="002E60E9"/>
    <w:rsid w:val="002E6221"/>
    <w:rsid w:val="002F4E0E"/>
    <w:rsid w:val="002F66AA"/>
    <w:rsid w:val="002F6826"/>
    <w:rsid w:val="003225FC"/>
    <w:rsid w:val="003448FB"/>
    <w:rsid w:val="00347A29"/>
    <w:rsid w:val="003571B1"/>
    <w:rsid w:val="00362E9A"/>
    <w:rsid w:val="00385ECB"/>
    <w:rsid w:val="003A7909"/>
    <w:rsid w:val="003B13E1"/>
    <w:rsid w:val="003B67BD"/>
    <w:rsid w:val="003C3BBB"/>
    <w:rsid w:val="003E622B"/>
    <w:rsid w:val="003F4495"/>
    <w:rsid w:val="0042080D"/>
    <w:rsid w:val="00442C11"/>
    <w:rsid w:val="00444FF2"/>
    <w:rsid w:val="00470A3A"/>
    <w:rsid w:val="004762B1"/>
    <w:rsid w:val="00476367"/>
    <w:rsid w:val="004861A8"/>
    <w:rsid w:val="00490126"/>
    <w:rsid w:val="004A285A"/>
    <w:rsid w:val="004B0686"/>
    <w:rsid w:val="004E0DDE"/>
    <w:rsid w:val="004F2D64"/>
    <w:rsid w:val="00502F12"/>
    <w:rsid w:val="005048EA"/>
    <w:rsid w:val="0053701D"/>
    <w:rsid w:val="005523E8"/>
    <w:rsid w:val="005A0284"/>
    <w:rsid w:val="005C1B62"/>
    <w:rsid w:val="005E0704"/>
    <w:rsid w:val="005F1D13"/>
    <w:rsid w:val="006137F5"/>
    <w:rsid w:val="00631410"/>
    <w:rsid w:val="00637AD4"/>
    <w:rsid w:val="00666390"/>
    <w:rsid w:val="00674FB1"/>
    <w:rsid w:val="00683A27"/>
    <w:rsid w:val="0068593F"/>
    <w:rsid w:val="006A5B9D"/>
    <w:rsid w:val="006B559E"/>
    <w:rsid w:val="006C03D9"/>
    <w:rsid w:val="006C3C60"/>
    <w:rsid w:val="006C4D73"/>
    <w:rsid w:val="006C6514"/>
    <w:rsid w:val="006C7BBB"/>
    <w:rsid w:val="006E638E"/>
    <w:rsid w:val="00722431"/>
    <w:rsid w:val="00722980"/>
    <w:rsid w:val="00752829"/>
    <w:rsid w:val="00762DE6"/>
    <w:rsid w:val="00763CDA"/>
    <w:rsid w:val="00791F5F"/>
    <w:rsid w:val="007A10E0"/>
    <w:rsid w:val="007B022C"/>
    <w:rsid w:val="007B4C9A"/>
    <w:rsid w:val="007D3CBB"/>
    <w:rsid w:val="007D729B"/>
    <w:rsid w:val="00801D99"/>
    <w:rsid w:val="00812C8E"/>
    <w:rsid w:val="00833BF2"/>
    <w:rsid w:val="00846A66"/>
    <w:rsid w:val="00850AFC"/>
    <w:rsid w:val="00851A24"/>
    <w:rsid w:val="00852A66"/>
    <w:rsid w:val="00857A13"/>
    <w:rsid w:val="0086047C"/>
    <w:rsid w:val="008619B5"/>
    <w:rsid w:val="0087001B"/>
    <w:rsid w:val="0087391D"/>
    <w:rsid w:val="00875007"/>
    <w:rsid w:val="00884F4A"/>
    <w:rsid w:val="008961AC"/>
    <w:rsid w:val="008A02C8"/>
    <w:rsid w:val="008A2567"/>
    <w:rsid w:val="008E4A02"/>
    <w:rsid w:val="008F2B2B"/>
    <w:rsid w:val="008F614D"/>
    <w:rsid w:val="00913567"/>
    <w:rsid w:val="00921B84"/>
    <w:rsid w:val="00930280"/>
    <w:rsid w:val="00956F9D"/>
    <w:rsid w:val="00957AFE"/>
    <w:rsid w:val="009636F8"/>
    <w:rsid w:val="0097025D"/>
    <w:rsid w:val="00991D74"/>
    <w:rsid w:val="0099615D"/>
    <w:rsid w:val="009B02E1"/>
    <w:rsid w:val="009B4758"/>
    <w:rsid w:val="009D7435"/>
    <w:rsid w:val="009E294D"/>
    <w:rsid w:val="009E2F86"/>
    <w:rsid w:val="009E7A08"/>
    <w:rsid w:val="009F3DC3"/>
    <w:rsid w:val="00A167DB"/>
    <w:rsid w:val="00A200D4"/>
    <w:rsid w:val="00A22DF1"/>
    <w:rsid w:val="00A2326F"/>
    <w:rsid w:val="00A3667B"/>
    <w:rsid w:val="00A95E71"/>
    <w:rsid w:val="00AA2274"/>
    <w:rsid w:val="00AD4F9E"/>
    <w:rsid w:val="00AE52CC"/>
    <w:rsid w:val="00AF3175"/>
    <w:rsid w:val="00B02B91"/>
    <w:rsid w:val="00B065B9"/>
    <w:rsid w:val="00B4796B"/>
    <w:rsid w:val="00B7758F"/>
    <w:rsid w:val="00B85C8E"/>
    <w:rsid w:val="00B90227"/>
    <w:rsid w:val="00B9204A"/>
    <w:rsid w:val="00B92E69"/>
    <w:rsid w:val="00BA1572"/>
    <w:rsid w:val="00C029E2"/>
    <w:rsid w:val="00C104AD"/>
    <w:rsid w:val="00C4618D"/>
    <w:rsid w:val="00C64306"/>
    <w:rsid w:val="00C738C8"/>
    <w:rsid w:val="00C82D6D"/>
    <w:rsid w:val="00C86E96"/>
    <w:rsid w:val="00CD79F2"/>
    <w:rsid w:val="00D102AB"/>
    <w:rsid w:val="00D220B3"/>
    <w:rsid w:val="00D4107B"/>
    <w:rsid w:val="00D4137C"/>
    <w:rsid w:val="00D503B3"/>
    <w:rsid w:val="00D631EB"/>
    <w:rsid w:val="00D86F84"/>
    <w:rsid w:val="00DA09E2"/>
    <w:rsid w:val="00DC3D0A"/>
    <w:rsid w:val="00DC41B3"/>
    <w:rsid w:val="00DF2A78"/>
    <w:rsid w:val="00E178B5"/>
    <w:rsid w:val="00E359D0"/>
    <w:rsid w:val="00E368A7"/>
    <w:rsid w:val="00E4035A"/>
    <w:rsid w:val="00E47EF9"/>
    <w:rsid w:val="00E73BE7"/>
    <w:rsid w:val="00E90E42"/>
    <w:rsid w:val="00EA5AC5"/>
    <w:rsid w:val="00EA6373"/>
    <w:rsid w:val="00ED20C2"/>
    <w:rsid w:val="00EE71BB"/>
    <w:rsid w:val="00F02E5E"/>
    <w:rsid w:val="00F2132E"/>
    <w:rsid w:val="00F4238D"/>
    <w:rsid w:val="00F94730"/>
    <w:rsid w:val="00F9554A"/>
    <w:rsid w:val="00FA5806"/>
    <w:rsid w:val="00FA6C58"/>
    <w:rsid w:val="00FA70FF"/>
    <w:rsid w:val="00FD0A89"/>
    <w:rsid w:val="00FE5607"/>
    <w:rsid w:val="00FE5B56"/>
    <w:rsid w:val="00FF2346"/>
    <w:rsid w:val="00FF5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E7A"/>
  </w:style>
  <w:style w:type="paragraph" w:styleId="1">
    <w:name w:val="heading 1"/>
    <w:basedOn w:val="a"/>
    <w:next w:val="a"/>
    <w:link w:val="10"/>
    <w:uiPriority w:val="9"/>
    <w:qFormat/>
    <w:rsid w:val="00183E7A"/>
    <w:pPr>
      <w:keepNext/>
      <w:keepLines/>
      <w:spacing w:after="0" w:line="360" w:lineRule="auto"/>
      <w:jc w:val="center"/>
      <w:outlineLvl w:val="0"/>
    </w:pPr>
    <w:rPr>
      <w:rFonts w:ascii="Times New Roman Полужирный" w:hAnsi="Times New Roman Полужирный"/>
      <w:b/>
      <w:sz w:val="24"/>
    </w:rPr>
  </w:style>
  <w:style w:type="paragraph" w:styleId="2">
    <w:name w:val="heading 2"/>
    <w:basedOn w:val="a"/>
    <w:next w:val="a"/>
    <w:link w:val="20"/>
    <w:uiPriority w:val="9"/>
    <w:qFormat/>
    <w:rsid w:val="00183E7A"/>
    <w:pPr>
      <w:keepNext/>
      <w:keepLines/>
      <w:spacing w:after="120" w:line="360" w:lineRule="auto"/>
      <w:ind w:firstLine="709"/>
      <w:jc w:val="both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183E7A"/>
    <w:pPr>
      <w:spacing w:before="140" w:line="360" w:lineRule="auto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183E7A"/>
    <w:pPr>
      <w:keepNext/>
      <w:keepLines/>
      <w:spacing w:after="120" w:line="360" w:lineRule="auto"/>
      <w:jc w:val="center"/>
      <w:outlineLvl w:val="3"/>
    </w:pPr>
    <w:rPr>
      <w:rFonts w:ascii="Times New Roman" w:hAnsi="Times New Roman"/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183E7A"/>
    <w:pPr>
      <w:keepNext/>
      <w:keepLines/>
      <w:spacing w:before="320" w:after="200" w:line="252" w:lineRule="auto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rsid w:val="00183E7A"/>
    <w:pPr>
      <w:keepNext/>
      <w:keepLines/>
      <w:spacing w:before="320" w:after="200" w:line="252" w:lineRule="auto"/>
      <w:outlineLvl w:val="5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sid w:val="00183E7A"/>
  </w:style>
  <w:style w:type="paragraph" w:customStyle="1" w:styleId="xl65">
    <w:name w:val="xl65"/>
    <w:basedOn w:val="a"/>
    <w:link w:val="xl65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0">
    <w:name w:val="xl65"/>
    <w:basedOn w:val="11"/>
    <w:link w:val="xl65"/>
    <w:rsid w:val="00183E7A"/>
    <w:rPr>
      <w:rFonts w:ascii="Times New Roman" w:hAnsi="Times New Roman"/>
      <w:sz w:val="14"/>
    </w:rPr>
  </w:style>
  <w:style w:type="paragraph" w:customStyle="1" w:styleId="xl117">
    <w:name w:val="xl117"/>
    <w:basedOn w:val="a"/>
    <w:link w:val="xl117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0">
    <w:name w:val="xl117"/>
    <w:basedOn w:val="11"/>
    <w:link w:val="xl117"/>
    <w:rsid w:val="00183E7A"/>
    <w:rPr>
      <w:rFonts w:ascii="Times New Roman" w:hAnsi="Times New Roman"/>
      <w:sz w:val="14"/>
    </w:rPr>
  </w:style>
  <w:style w:type="paragraph" w:customStyle="1" w:styleId="xl163">
    <w:name w:val="xl163"/>
    <w:basedOn w:val="a"/>
    <w:link w:val="xl163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0">
    <w:name w:val="xl163"/>
    <w:basedOn w:val="11"/>
    <w:link w:val="xl163"/>
    <w:rsid w:val="00183E7A"/>
    <w:rPr>
      <w:rFonts w:ascii="Times New Roman" w:hAnsi="Times New Roman"/>
      <w:b/>
      <w:sz w:val="16"/>
    </w:rPr>
  </w:style>
  <w:style w:type="paragraph" w:customStyle="1" w:styleId="pTextStyleCenter">
    <w:name w:val="pTextStyleCenter"/>
    <w:basedOn w:val="a"/>
    <w:link w:val="pTextStyleCenter0"/>
    <w:rsid w:val="00183E7A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0">
    <w:name w:val="pTextStyleCenter"/>
    <w:basedOn w:val="11"/>
    <w:link w:val="pTextStyleCenter"/>
    <w:rsid w:val="00183E7A"/>
    <w:rPr>
      <w:rFonts w:ascii="Times New Roman" w:hAnsi="Times New Roman"/>
      <w:sz w:val="24"/>
    </w:rPr>
  </w:style>
  <w:style w:type="paragraph" w:customStyle="1" w:styleId="a3">
    <w:name w:val="Формула"/>
    <w:basedOn w:val="a"/>
    <w:next w:val="a"/>
    <w:link w:val="a4"/>
    <w:rsid w:val="00183E7A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a4">
    <w:name w:val="Формула"/>
    <w:basedOn w:val="11"/>
    <w:link w:val="a3"/>
    <w:rsid w:val="00183E7A"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0">
    <w:name w:val="xl144"/>
    <w:basedOn w:val="11"/>
    <w:link w:val="xl144"/>
    <w:rsid w:val="00183E7A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rsid w:val="00183E7A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1"/>
    <w:link w:val="21"/>
    <w:rsid w:val="00183E7A"/>
    <w:rPr>
      <w:i/>
      <w:sz w:val="20"/>
    </w:rPr>
  </w:style>
  <w:style w:type="paragraph" w:customStyle="1" w:styleId="TableParagraph">
    <w:name w:val="Table Paragraph"/>
    <w:basedOn w:val="a"/>
    <w:link w:val="TableParagraph0"/>
    <w:rsid w:val="00183E7A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1"/>
    <w:link w:val="TableParagraph"/>
    <w:rsid w:val="00183E7A"/>
    <w:rPr>
      <w:rFonts w:ascii="Times New Roman" w:hAnsi="Times New Roman"/>
    </w:rPr>
  </w:style>
  <w:style w:type="paragraph" w:customStyle="1" w:styleId="xl124">
    <w:name w:val="xl124"/>
    <w:basedOn w:val="a"/>
    <w:link w:val="xl124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0">
    <w:name w:val="xl124"/>
    <w:basedOn w:val="11"/>
    <w:link w:val="xl124"/>
    <w:rsid w:val="00183E7A"/>
    <w:rPr>
      <w:rFonts w:ascii="Times New Roman" w:hAnsi="Times New Roman"/>
      <w:b/>
      <w:color w:val="000000"/>
      <w:sz w:val="16"/>
    </w:rPr>
  </w:style>
  <w:style w:type="paragraph" w:customStyle="1" w:styleId="a5">
    <w:name w:val="Гипертекстовая ссылка"/>
    <w:link w:val="a6"/>
    <w:rsid w:val="00183E7A"/>
    <w:rPr>
      <w:b/>
      <w:color w:val="106BBE"/>
    </w:rPr>
  </w:style>
  <w:style w:type="character" w:customStyle="1" w:styleId="a6">
    <w:name w:val="Гипертекстовая ссылка"/>
    <w:link w:val="a5"/>
    <w:rsid w:val="00183E7A"/>
    <w:rPr>
      <w:b/>
      <w:color w:val="106BBE"/>
    </w:rPr>
  </w:style>
  <w:style w:type="paragraph" w:customStyle="1" w:styleId="a7">
    <w:name w:val="Текст информации об изменениях"/>
    <w:basedOn w:val="a"/>
    <w:next w:val="a"/>
    <w:link w:val="a8"/>
    <w:rsid w:val="00183E7A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a8">
    <w:name w:val="Текст информации об изменениях"/>
    <w:basedOn w:val="11"/>
    <w:link w:val="a7"/>
    <w:rsid w:val="00183E7A"/>
    <w:rPr>
      <w:rFonts w:ascii="Times New Roman" w:hAnsi="Times New Roman"/>
      <w:color w:val="353842"/>
      <w:sz w:val="18"/>
    </w:rPr>
  </w:style>
  <w:style w:type="paragraph" w:customStyle="1" w:styleId="12">
    <w:name w:val="Гиперссылка1"/>
    <w:basedOn w:val="13"/>
    <w:link w:val="14"/>
    <w:rsid w:val="00183E7A"/>
    <w:rPr>
      <w:color w:val="0000FF"/>
      <w:u w:val="single"/>
    </w:rPr>
  </w:style>
  <w:style w:type="character" w:customStyle="1" w:styleId="14">
    <w:name w:val="Гиперссылка1"/>
    <w:basedOn w:val="a0"/>
    <w:link w:val="12"/>
    <w:rsid w:val="00183E7A"/>
    <w:rPr>
      <w:color w:val="0000FF"/>
      <w:u w:val="single"/>
    </w:rPr>
  </w:style>
  <w:style w:type="paragraph" w:customStyle="1" w:styleId="xl160">
    <w:name w:val="xl160"/>
    <w:basedOn w:val="a"/>
    <w:link w:val="xl160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0">
    <w:name w:val="xl160"/>
    <w:basedOn w:val="11"/>
    <w:link w:val="xl160"/>
    <w:rsid w:val="00183E7A"/>
    <w:rPr>
      <w:rFonts w:ascii="Times New Roman" w:hAnsi="Times New Roman"/>
      <w:b/>
      <w:sz w:val="16"/>
    </w:rPr>
  </w:style>
  <w:style w:type="paragraph" w:customStyle="1" w:styleId="xl108">
    <w:name w:val="xl108"/>
    <w:basedOn w:val="a"/>
    <w:link w:val="xl108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0">
    <w:name w:val="xl108"/>
    <w:basedOn w:val="11"/>
    <w:link w:val="xl108"/>
    <w:rsid w:val="00183E7A"/>
    <w:rPr>
      <w:rFonts w:ascii="Times New Roman" w:hAnsi="Times New Roman"/>
      <w:color w:val="000000"/>
      <w:sz w:val="16"/>
    </w:rPr>
  </w:style>
  <w:style w:type="paragraph" w:styleId="a9">
    <w:name w:val="header"/>
    <w:basedOn w:val="a"/>
    <w:link w:val="aa"/>
    <w:rsid w:val="00183E7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a">
    <w:name w:val="Верхний колонтитул Знак"/>
    <w:basedOn w:val="11"/>
    <w:link w:val="a9"/>
    <w:rsid w:val="00183E7A"/>
    <w:rPr>
      <w:rFonts w:asciiTheme="minorHAnsi" w:hAnsiTheme="minorHAnsi"/>
    </w:rPr>
  </w:style>
  <w:style w:type="paragraph" w:customStyle="1" w:styleId="xl169">
    <w:name w:val="xl169"/>
    <w:basedOn w:val="a"/>
    <w:link w:val="xl169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0">
    <w:name w:val="xl169"/>
    <w:basedOn w:val="11"/>
    <w:link w:val="xl169"/>
    <w:rsid w:val="00183E7A"/>
    <w:rPr>
      <w:rFonts w:ascii="Times New Roman" w:hAnsi="Times New Roman"/>
      <w:i/>
      <w:sz w:val="14"/>
    </w:rPr>
  </w:style>
  <w:style w:type="paragraph" w:customStyle="1" w:styleId="xl115">
    <w:name w:val="xl115"/>
    <w:basedOn w:val="a"/>
    <w:link w:val="xl115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0">
    <w:name w:val="xl115"/>
    <w:basedOn w:val="11"/>
    <w:link w:val="xl115"/>
    <w:rsid w:val="00183E7A"/>
    <w:rPr>
      <w:rFonts w:ascii="Times New Roman" w:hAnsi="Times New Roman"/>
      <w:b/>
      <w:sz w:val="16"/>
    </w:rPr>
  </w:style>
  <w:style w:type="paragraph" w:styleId="41">
    <w:name w:val="toc 4"/>
    <w:basedOn w:val="a"/>
    <w:next w:val="a"/>
    <w:link w:val="42"/>
    <w:uiPriority w:val="39"/>
    <w:rsid w:val="00183E7A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1"/>
    <w:link w:val="41"/>
    <w:rsid w:val="00183E7A"/>
    <w:rPr>
      <w:sz w:val="20"/>
    </w:rPr>
  </w:style>
  <w:style w:type="paragraph" w:customStyle="1" w:styleId="c15">
    <w:name w:val="c15"/>
    <w:basedOn w:val="13"/>
    <w:link w:val="c150"/>
    <w:rsid w:val="00183E7A"/>
  </w:style>
  <w:style w:type="character" w:customStyle="1" w:styleId="c150">
    <w:name w:val="c15"/>
    <w:basedOn w:val="a0"/>
    <w:link w:val="c15"/>
    <w:rsid w:val="00183E7A"/>
  </w:style>
  <w:style w:type="paragraph" w:customStyle="1" w:styleId="ab">
    <w:name w:val="Комментарий"/>
    <w:basedOn w:val="ac"/>
    <w:next w:val="a"/>
    <w:link w:val="ad"/>
    <w:rsid w:val="00183E7A"/>
    <w:pPr>
      <w:spacing w:before="75"/>
      <w:ind w:right="0"/>
      <w:jc w:val="both"/>
    </w:pPr>
    <w:rPr>
      <w:color w:val="353842"/>
    </w:rPr>
  </w:style>
  <w:style w:type="character" w:customStyle="1" w:styleId="ad">
    <w:name w:val="Комментарий"/>
    <w:basedOn w:val="ae"/>
    <w:link w:val="ab"/>
    <w:rsid w:val="00183E7A"/>
    <w:rPr>
      <w:rFonts w:ascii="Times New Roman" w:hAnsi="Times New Roman"/>
      <w:color w:val="353842"/>
      <w:sz w:val="24"/>
    </w:rPr>
  </w:style>
  <w:style w:type="paragraph" w:customStyle="1" w:styleId="xl154">
    <w:name w:val="xl154"/>
    <w:basedOn w:val="a"/>
    <w:link w:val="xl154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0">
    <w:name w:val="xl154"/>
    <w:basedOn w:val="11"/>
    <w:link w:val="xl154"/>
    <w:rsid w:val="00183E7A"/>
    <w:rPr>
      <w:rFonts w:ascii="Times New Roman" w:hAnsi="Times New Roman"/>
      <w:i/>
      <w:sz w:val="14"/>
    </w:rPr>
  </w:style>
  <w:style w:type="paragraph" w:customStyle="1" w:styleId="xl174">
    <w:name w:val="xl174"/>
    <w:basedOn w:val="a"/>
    <w:link w:val="xl174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0">
    <w:name w:val="xl174"/>
    <w:basedOn w:val="11"/>
    <w:link w:val="xl174"/>
    <w:rsid w:val="00183E7A"/>
    <w:rPr>
      <w:rFonts w:ascii="Times New Roman" w:hAnsi="Times New Roman"/>
      <w:i/>
      <w:sz w:val="14"/>
    </w:rPr>
  </w:style>
  <w:style w:type="paragraph" w:customStyle="1" w:styleId="blk">
    <w:name w:val="blk"/>
    <w:link w:val="blk0"/>
    <w:rsid w:val="00183E7A"/>
  </w:style>
  <w:style w:type="character" w:customStyle="1" w:styleId="blk0">
    <w:name w:val="blk"/>
    <w:link w:val="blk"/>
    <w:rsid w:val="00183E7A"/>
  </w:style>
  <w:style w:type="paragraph" w:customStyle="1" w:styleId="xl104">
    <w:name w:val="xl104"/>
    <w:basedOn w:val="a"/>
    <w:link w:val="xl104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0">
    <w:name w:val="xl104"/>
    <w:basedOn w:val="11"/>
    <w:link w:val="xl104"/>
    <w:rsid w:val="00183E7A"/>
    <w:rPr>
      <w:rFonts w:ascii="Times New Roman" w:hAnsi="Times New Roman"/>
      <w:b/>
      <w:color w:val="000000"/>
      <w:sz w:val="16"/>
    </w:rPr>
  </w:style>
  <w:style w:type="paragraph" w:styleId="61">
    <w:name w:val="toc 6"/>
    <w:basedOn w:val="a"/>
    <w:next w:val="a"/>
    <w:link w:val="62"/>
    <w:uiPriority w:val="39"/>
    <w:rsid w:val="00183E7A"/>
    <w:pPr>
      <w:spacing w:after="0" w:line="240" w:lineRule="auto"/>
      <w:ind w:left="1200"/>
    </w:pPr>
    <w:rPr>
      <w:sz w:val="20"/>
    </w:rPr>
  </w:style>
  <w:style w:type="character" w:customStyle="1" w:styleId="62">
    <w:name w:val="Оглавление 6 Знак"/>
    <w:basedOn w:val="11"/>
    <w:link w:val="61"/>
    <w:rsid w:val="00183E7A"/>
    <w:rPr>
      <w:sz w:val="20"/>
    </w:rPr>
  </w:style>
  <w:style w:type="paragraph" w:customStyle="1" w:styleId="af">
    <w:name w:val="Заголовок своего сообщения"/>
    <w:link w:val="af0"/>
    <w:rsid w:val="00183E7A"/>
    <w:rPr>
      <w:b/>
      <w:color w:val="26282F"/>
    </w:rPr>
  </w:style>
  <w:style w:type="character" w:customStyle="1" w:styleId="af0">
    <w:name w:val="Заголовок своего сообщения"/>
    <w:link w:val="af"/>
    <w:rsid w:val="00183E7A"/>
    <w:rPr>
      <w:b/>
      <w:color w:val="26282F"/>
    </w:rPr>
  </w:style>
  <w:style w:type="paragraph" w:customStyle="1" w:styleId="af1">
    <w:name w:val="Текст в таблице"/>
    <w:basedOn w:val="af2"/>
    <w:next w:val="a"/>
    <w:link w:val="af3"/>
    <w:rsid w:val="00183E7A"/>
    <w:pPr>
      <w:ind w:firstLine="500"/>
    </w:pPr>
  </w:style>
  <w:style w:type="character" w:customStyle="1" w:styleId="af3">
    <w:name w:val="Текст в таблице"/>
    <w:basedOn w:val="af4"/>
    <w:link w:val="af1"/>
    <w:rsid w:val="00183E7A"/>
    <w:rPr>
      <w:rFonts w:ascii="Times New Roman" w:hAnsi="Times New Roman"/>
      <w:sz w:val="24"/>
    </w:rPr>
  </w:style>
  <w:style w:type="paragraph" w:styleId="7">
    <w:name w:val="toc 7"/>
    <w:basedOn w:val="a"/>
    <w:next w:val="a"/>
    <w:link w:val="70"/>
    <w:uiPriority w:val="39"/>
    <w:rsid w:val="00183E7A"/>
    <w:pPr>
      <w:spacing w:after="0" w:line="240" w:lineRule="auto"/>
      <w:ind w:left="1440"/>
    </w:pPr>
    <w:rPr>
      <w:sz w:val="20"/>
    </w:rPr>
  </w:style>
  <w:style w:type="character" w:customStyle="1" w:styleId="70">
    <w:name w:val="Оглавление 7 Знак"/>
    <w:basedOn w:val="11"/>
    <w:link w:val="7"/>
    <w:rsid w:val="00183E7A"/>
    <w:rPr>
      <w:sz w:val="20"/>
    </w:rPr>
  </w:style>
  <w:style w:type="paragraph" w:customStyle="1" w:styleId="af5">
    <w:name w:val="Заголовок статьи"/>
    <w:basedOn w:val="a"/>
    <w:next w:val="a"/>
    <w:link w:val="af6"/>
    <w:rsid w:val="00183E7A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af6">
    <w:name w:val="Заголовок статьи"/>
    <w:basedOn w:val="11"/>
    <w:link w:val="af5"/>
    <w:rsid w:val="00183E7A"/>
    <w:rPr>
      <w:rFonts w:ascii="Times New Roman" w:hAnsi="Times New Roman"/>
      <w:sz w:val="24"/>
    </w:rPr>
  </w:style>
  <w:style w:type="paragraph" w:customStyle="1" w:styleId="xl66">
    <w:name w:val="xl66"/>
    <w:basedOn w:val="a"/>
    <w:link w:val="xl66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0">
    <w:name w:val="xl66"/>
    <w:basedOn w:val="11"/>
    <w:link w:val="xl66"/>
    <w:rsid w:val="00183E7A"/>
    <w:rPr>
      <w:rFonts w:ascii="Times New Roman" w:hAnsi="Times New Roman"/>
      <w:sz w:val="24"/>
    </w:rPr>
  </w:style>
  <w:style w:type="paragraph" w:customStyle="1" w:styleId="af7">
    <w:name w:val="Обычный (Интернет) Знак"/>
    <w:link w:val="af8"/>
    <w:rsid w:val="00183E7A"/>
    <w:rPr>
      <w:rFonts w:ascii="Times New Roman" w:hAnsi="Times New Roman"/>
      <w:sz w:val="24"/>
    </w:rPr>
  </w:style>
  <w:style w:type="character" w:customStyle="1" w:styleId="af8">
    <w:name w:val="Обычный (Интернет) Знак"/>
    <w:link w:val="af7"/>
    <w:rsid w:val="00183E7A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0"/>
    <w:rsid w:val="00183E7A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sid w:val="00183E7A"/>
    <w:rPr>
      <w:rFonts w:ascii="Courier New" w:hAnsi="Courier New"/>
      <w:sz w:val="20"/>
    </w:rPr>
  </w:style>
  <w:style w:type="paragraph" w:customStyle="1" w:styleId="xl175">
    <w:name w:val="xl175"/>
    <w:basedOn w:val="a"/>
    <w:link w:val="xl175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0">
    <w:name w:val="xl175"/>
    <w:basedOn w:val="11"/>
    <w:link w:val="xl175"/>
    <w:rsid w:val="00183E7A"/>
    <w:rPr>
      <w:rFonts w:ascii="Times New Roman" w:hAnsi="Times New Roman"/>
      <w:i/>
      <w:sz w:val="14"/>
    </w:rPr>
  </w:style>
  <w:style w:type="paragraph" w:customStyle="1" w:styleId="af9">
    <w:name w:val="Выделение для Базового Поиска"/>
    <w:link w:val="afa"/>
    <w:rsid w:val="00183E7A"/>
    <w:rPr>
      <w:b/>
      <w:color w:val="0058A9"/>
    </w:rPr>
  </w:style>
  <w:style w:type="character" w:customStyle="1" w:styleId="afa">
    <w:name w:val="Выделение для Базового Поиска"/>
    <w:link w:val="af9"/>
    <w:rsid w:val="00183E7A"/>
    <w:rPr>
      <w:b/>
      <w:color w:val="0058A9"/>
    </w:rPr>
  </w:style>
  <w:style w:type="paragraph" w:styleId="afb">
    <w:name w:val="Body Text"/>
    <w:basedOn w:val="a"/>
    <w:link w:val="afc"/>
    <w:rsid w:val="00183E7A"/>
    <w:pPr>
      <w:widowControl w:val="0"/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afc">
    <w:name w:val="Основной текст Знак"/>
    <w:basedOn w:val="11"/>
    <w:link w:val="afb"/>
    <w:rsid w:val="00183E7A"/>
    <w:rPr>
      <w:rFonts w:ascii="Times New Roman" w:hAnsi="Times New Roman"/>
      <w:sz w:val="24"/>
    </w:rPr>
  </w:style>
  <w:style w:type="paragraph" w:styleId="23">
    <w:name w:val="List 2"/>
    <w:basedOn w:val="a"/>
    <w:link w:val="24"/>
    <w:rsid w:val="00183E7A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4">
    <w:name w:val="Список 2 Знак"/>
    <w:basedOn w:val="11"/>
    <w:link w:val="23"/>
    <w:rsid w:val="00183E7A"/>
    <w:rPr>
      <w:rFonts w:ascii="Arial" w:hAnsi="Arial"/>
      <w:sz w:val="20"/>
    </w:rPr>
  </w:style>
  <w:style w:type="paragraph" w:customStyle="1" w:styleId="15">
    <w:name w:val="Раздел 1"/>
    <w:basedOn w:val="1"/>
    <w:link w:val="16"/>
    <w:rsid w:val="00183E7A"/>
    <w:pPr>
      <w:keepLines w:val="0"/>
      <w:spacing w:before="240" w:after="120" w:line="240" w:lineRule="auto"/>
    </w:pPr>
    <w:rPr>
      <w:rFonts w:ascii="Times New Roman" w:hAnsi="Times New Roman"/>
      <w:smallCaps/>
    </w:rPr>
  </w:style>
  <w:style w:type="character" w:customStyle="1" w:styleId="16">
    <w:name w:val="Раздел 1"/>
    <w:basedOn w:val="10"/>
    <w:link w:val="15"/>
    <w:rsid w:val="00183E7A"/>
    <w:rPr>
      <w:rFonts w:ascii="Times New Roman" w:hAnsi="Times New Roman"/>
      <w:b/>
      <w:smallCaps/>
      <w:sz w:val="24"/>
    </w:rPr>
  </w:style>
  <w:style w:type="paragraph" w:customStyle="1" w:styleId="17">
    <w:name w:val="Номер страницы1"/>
    <w:link w:val="afd"/>
    <w:rsid w:val="00183E7A"/>
    <w:rPr>
      <w:rFonts w:ascii="Times New Roman" w:hAnsi="Times New Roman"/>
    </w:rPr>
  </w:style>
  <w:style w:type="character" w:styleId="afd">
    <w:name w:val="page number"/>
    <w:link w:val="17"/>
    <w:rsid w:val="00183E7A"/>
    <w:rPr>
      <w:rFonts w:ascii="Times New Roman" w:hAnsi="Times New Roman"/>
    </w:rPr>
  </w:style>
  <w:style w:type="paragraph" w:customStyle="1" w:styleId="xl137">
    <w:name w:val="xl137"/>
    <w:basedOn w:val="a"/>
    <w:link w:val="xl137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0">
    <w:name w:val="xl137"/>
    <w:basedOn w:val="11"/>
    <w:link w:val="xl137"/>
    <w:rsid w:val="00183E7A"/>
    <w:rPr>
      <w:rFonts w:ascii="Times New Roman" w:hAnsi="Times New Roman"/>
      <w:b/>
      <w:color w:val="000000"/>
      <w:sz w:val="16"/>
    </w:rPr>
  </w:style>
  <w:style w:type="paragraph" w:customStyle="1" w:styleId="Endnote">
    <w:name w:val="Endnote"/>
    <w:basedOn w:val="a"/>
    <w:link w:val="Endnote0"/>
    <w:rsid w:val="00183E7A"/>
    <w:pPr>
      <w:spacing w:after="0" w:line="240" w:lineRule="auto"/>
    </w:pPr>
    <w:rPr>
      <w:sz w:val="20"/>
    </w:rPr>
  </w:style>
  <w:style w:type="character" w:customStyle="1" w:styleId="Endnote0">
    <w:name w:val="Endnote"/>
    <w:basedOn w:val="11"/>
    <w:link w:val="Endnote"/>
    <w:rsid w:val="00183E7A"/>
    <w:rPr>
      <w:sz w:val="20"/>
    </w:rPr>
  </w:style>
  <w:style w:type="character" w:customStyle="1" w:styleId="30">
    <w:name w:val="Заголовок 3 Знак"/>
    <w:basedOn w:val="11"/>
    <w:link w:val="3"/>
    <w:rsid w:val="00183E7A"/>
    <w:rPr>
      <w:rFonts w:ascii="Times New Roman" w:hAnsi="Times New Roman"/>
      <w:b/>
      <w:color w:val="000000"/>
      <w:sz w:val="28"/>
    </w:rPr>
  </w:style>
  <w:style w:type="paragraph" w:customStyle="1" w:styleId="afe">
    <w:name w:val="Активная гипертекстовая ссылка"/>
    <w:link w:val="aff"/>
    <w:rsid w:val="00183E7A"/>
    <w:rPr>
      <w:b/>
      <w:color w:val="106BBE"/>
      <w:u w:val="single"/>
    </w:rPr>
  </w:style>
  <w:style w:type="character" w:customStyle="1" w:styleId="aff">
    <w:name w:val="Активная гипертекстовая ссылка"/>
    <w:link w:val="afe"/>
    <w:rsid w:val="00183E7A"/>
    <w:rPr>
      <w:b/>
      <w:color w:val="106BBE"/>
      <w:u w:val="single"/>
    </w:rPr>
  </w:style>
  <w:style w:type="paragraph" w:customStyle="1" w:styleId="aff0">
    <w:name w:val="Текст (лев. подпись)"/>
    <w:basedOn w:val="a"/>
    <w:next w:val="a"/>
    <w:link w:val="aff1"/>
    <w:rsid w:val="00183E7A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aff1">
    <w:name w:val="Текст (лев. подпись)"/>
    <w:basedOn w:val="11"/>
    <w:link w:val="aff0"/>
    <w:rsid w:val="00183E7A"/>
    <w:rPr>
      <w:rFonts w:ascii="Times New Roman" w:hAnsi="Times New Roman"/>
      <w:sz w:val="24"/>
    </w:rPr>
  </w:style>
  <w:style w:type="paragraph" w:customStyle="1" w:styleId="xl130">
    <w:name w:val="xl130"/>
    <w:basedOn w:val="a"/>
    <w:link w:val="xl130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0">
    <w:name w:val="xl130"/>
    <w:basedOn w:val="11"/>
    <w:link w:val="xl130"/>
    <w:rsid w:val="00183E7A"/>
    <w:rPr>
      <w:rFonts w:ascii="Times New Roman" w:hAnsi="Times New Roman"/>
      <w:b/>
      <w:sz w:val="16"/>
    </w:rPr>
  </w:style>
  <w:style w:type="paragraph" w:customStyle="1" w:styleId="-">
    <w:name w:val="ЭР-содержание (правое окно)"/>
    <w:basedOn w:val="a"/>
    <w:next w:val="a"/>
    <w:link w:val="-0"/>
    <w:rsid w:val="00183E7A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0">
    <w:name w:val="ЭР-содержание (правое окно)"/>
    <w:basedOn w:val="11"/>
    <w:link w:val="-"/>
    <w:rsid w:val="00183E7A"/>
    <w:rPr>
      <w:rFonts w:ascii="Times New Roman" w:hAnsi="Times New Roman"/>
      <w:sz w:val="24"/>
    </w:rPr>
  </w:style>
  <w:style w:type="paragraph" w:customStyle="1" w:styleId="xl64">
    <w:name w:val="xl64"/>
    <w:basedOn w:val="a"/>
    <w:link w:val="xl64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0">
    <w:name w:val="xl64"/>
    <w:basedOn w:val="11"/>
    <w:link w:val="xl64"/>
    <w:rsid w:val="00183E7A"/>
    <w:rPr>
      <w:rFonts w:ascii="Times New Roman" w:hAnsi="Times New Roman"/>
      <w:sz w:val="24"/>
    </w:rPr>
  </w:style>
  <w:style w:type="paragraph" w:customStyle="1" w:styleId="xl79">
    <w:name w:val="xl79"/>
    <w:basedOn w:val="a"/>
    <w:link w:val="xl79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0">
    <w:name w:val="xl79"/>
    <w:basedOn w:val="11"/>
    <w:link w:val="xl79"/>
    <w:rsid w:val="00183E7A"/>
    <w:rPr>
      <w:rFonts w:ascii="Times New Roman" w:hAnsi="Times New Roman"/>
      <w:sz w:val="14"/>
    </w:rPr>
  </w:style>
  <w:style w:type="paragraph" w:customStyle="1" w:styleId="xl121">
    <w:name w:val="xl121"/>
    <w:basedOn w:val="a"/>
    <w:link w:val="xl1210"/>
    <w:rsid w:val="00183E7A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0">
    <w:name w:val="xl121"/>
    <w:basedOn w:val="11"/>
    <w:link w:val="xl121"/>
    <w:rsid w:val="00183E7A"/>
    <w:rPr>
      <w:rFonts w:ascii="Times New Roman" w:hAnsi="Times New Roman"/>
      <w:b/>
      <w:i/>
      <w:color w:val="000000"/>
      <w:sz w:val="16"/>
    </w:rPr>
  </w:style>
  <w:style w:type="paragraph" w:customStyle="1" w:styleId="Default">
    <w:name w:val="Default"/>
    <w:link w:val="Default0"/>
    <w:rsid w:val="00183E7A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183E7A"/>
    <w:rPr>
      <w:rFonts w:ascii="Times New Roman" w:hAnsi="Times New Roman"/>
      <w:color w:val="000000"/>
      <w:sz w:val="24"/>
    </w:rPr>
  </w:style>
  <w:style w:type="paragraph" w:customStyle="1" w:styleId="212pt">
    <w:name w:val="Основной текст (2) + 12 pt"/>
    <w:link w:val="212pt0"/>
    <w:rsid w:val="00183E7A"/>
    <w:rPr>
      <w:rFonts w:ascii="Times New Roman" w:hAnsi="Times New Roman"/>
      <w:sz w:val="24"/>
      <w:highlight w:val="white"/>
    </w:rPr>
  </w:style>
  <w:style w:type="character" w:customStyle="1" w:styleId="212pt0">
    <w:name w:val="Основной текст (2) + 12 pt"/>
    <w:link w:val="212pt"/>
    <w:rsid w:val="00183E7A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03">
    <w:name w:val="xl103"/>
    <w:basedOn w:val="a"/>
    <w:link w:val="xl103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0">
    <w:name w:val="xl103"/>
    <w:basedOn w:val="11"/>
    <w:link w:val="xl103"/>
    <w:rsid w:val="00183E7A"/>
    <w:rPr>
      <w:rFonts w:ascii="Times New Roman" w:hAnsi="Times New Roman"/>
      <w:b/>
      <w:color w:val="000000"/>
      <w:sz w:val="16"/>
    </w:rPr>
  </w:style>
  <w:style w:type="paragraph" w:customStyle="1" w:styleId="aff2">
    <w:name w:val="Основное меню (преемственное)"/>
    <w:basedOn w:val="a"/>
    <w:next w:val="a"/>
    <w:link w:val="aff3"/>
    <w:rsid w:val="00183E7A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aff3">
    <w:name w:val="Основное меню (преемственное)"/>
    <w:basedOn w:val="11"/>
    <w:link w:val="aff2"/>
    <w:rsid w:val="00183E7A"/>
    <w:rPr>
      <w:rFonts w:ascii="Verdana" w:hAnsi="Verdana"/>
    </w:rPr>
  </w:style>
  <w:style w:type="paragraph" w:customStyle="1" w:styleId="aff4">
    <w:name w:val="Текст (прав. подпись)"/>
    <w:basedOn w:val="a"/>
    <w:next w:val="a"/>
    <w:link w:val="aff5"/>
    <w:rsid w:val="00183E7A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aff5">
    <w:name w:val="Текст (прав. подпись)"/>
    <w:basedOn w:val="11"/>
    <w:link w:val="aff4"/>
    <w:rsid w:val="00183E7A"/>
    <w:rPr>
      <w:rFonts w:ascii="Times New Roman" w:hAnsi="Times New Roman"/>
      <w:sz w:val="24"/>
    </w:rPr>
  </w:style>
  <w:style w:type="paragraph" w:customStyle="1" w:styleId="xl114">
    <w:name w:val="xl114"/>
    <w:basedOn w:val="a"/>
    <w:link w:val="xl1140"/>
    <w:rsid w:val="00183E7A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0">
    <w:name w:val="xl114"/>
    <w:basedOn w:val="11"/>
    <w:link w:val="xl114"/>
    <w:rsid w:val="00183E7A"/>
    <w:rPr>
      <w:rFonts w:ascii="Times New Roman" w:hAnsi="Times New Roman"/>
      <w:b/>
      <w:i/>
      <w:color w:val="000000"/>
      <w:sz w:val="16"/>
    </w:rPr>
  </w:style>
  <w:style w:type="paragraph" w:customStyle="1" w:styleId="xl113">
    <w:name w:val="xl113"/>
    <w:basedOn w:val="a"/>
    <w:link w:val="xl113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0">
    <w:name w:val="xl113"/>
    <w:basedOn w:val="11"/>
    <w:link w:val="xl113"/>
    <w:rsid w:val="00183E7A"/>
    <w:rPr>
      <w:rFonts w:ascii="Times New Roman" w:hAnsi="Times New Roman"/>
      <w:color w:val="000000"/>
      <w:sz w:val="16"/>
    </w:rPr>
  </w:style>
  <w:style w:type="paragraph" w:styleId="aff6">
    <w:name w:val="TOC Heading"/>
    <w:basedOn w:val="1"/>
    <w:next w:val="a"/>
    <w:link w:val="aff7"/>
    <w:rsid w:val="00183E7A"/>
    <w:pPr>
      <w:spacing w:before="240" w:line="264" w:lineRule="auto"/>
      <w:ind w:firstLine="709"/>
      <w:jc w:val="left"/>
      <w:outlineLvl w:val="8"/>
    </w:pPr>
    <w:rPr>
      <w:rFonts w:ascii="@Batang" w:hAnsi="@Batang"/>
      <w:b w:val="0"/>
      <w:smallCaps/>
      <w:color w:val="2F5496"/>
    </w:rPr>
  </w:style>
  <w:style w:type="character" w:customStyle="1" w:styleId="aff7">
    <w:name w:val="Заголовок оглавления Знак"/>
    <w:basedOn w:val="10"/>
    <w:link w:val="aff6"/>
    <w:rsid w:val="00183E7A"/>
    <w:rPr>
      <w:rFonts w:ascii="@Batang" w:hAnsi="@Batang"/>
      <w:b w:val="0"/>
      <w:smallCaps/>
      <w:color w:val="2F5496"/>
      <w:sz w:val="24"/>
    </w:rPr>
  </w:style>
  <w:style w:type="paragraph" w:customStyle="1" w:styleId="xl98">
    <w:name w:val="xl98"/>
    <w:basedOn w:val="a"/>
    <w:link w:val="xl980"/>
    <w:rsid w:val="00183E7A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0">
    <w:name w:val="xl98"/>
    <w:basedOn w:val="11"/>
    <w:link w:val="xl98"/>
    <w:rsid w:val="00183E7A"/>
    <w:rPr>
      <w:rFonts w:ascii="Times New Roman" w:hAnsi="Times New Roman"/>
      <w:color w:val="FF0000"/>
      <w:sz w:val="14"/>
    </w:rPr>
  </w:style>
  <w:style w:type="paragraph" w:customStyle="1" w:styleId="aff8">
    <w:name w:val="Подзаголовок для информации об изменениях"/>
    <w:basedOn w:val="a7"/>
    <w:next w:val="a"/>
    <w:link w:val="aff9"/>
    <w:rsid w:val="00183E7A"/>
    <w:rPr>
      <w:b/>
    </w:rPr>
  </w:style>
  <w:style w:type="character" w:customStyle="1" w:styleId="aff9">
    <w:name w:val="Подзаголовок для информации об изменениях"/>
    <w:basedOn w:val="a8"/>
    <w:link w:val="aff8"/>
    <w:rsid w:val="00183E7A"/>
    <w:rPr>
      <w:rFonts w:ascii="Times New Roman" w:hAnsi="Times New Roman"/>
      <w:b/>
      <w:color w:val="353842"/>
      <w:sz w:val="18"/>
    </w:rPr>
  </w:style>
  <w:style w:type="paragraph" w:customStyle="1" w:styleId="affa">
    <w:name w:val="Внимание"/>
    <w:basedOn w:val="a"/>
    <w:next w:val="a"/>
    <w:link w:val="affb"/>
    <w:rsid w:val="00183E7A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affb">
    <w:name w:val="Внимание"/>
    <w:basedOn w:val="11"/>
    <w:link w:val="affa"/>
    <w:rsid w:val="00183E7A"/>
    <w:rPr>
      <w:rFonts w:ascii="Times New Roman" w:hAnsi="Times New Roman"/>
      <w:sz w:val="24"/>
    </w:rPr>
  </w:style>
  <w:style w:type="paragraph" w:customStyle="1" w:styleId="xl75">
    <w:name w:val="xl75"/>
    <w:basedOn w:val="a"/>
    <w:link w:val="xl75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0">
    <w:name w:val="xl75"/>
    <w:basedOn w:val="11"/>
    <w:link w:val="xl75"/>
    <w:rsid w:val="00183E7A"/>
    <w:rPr>
      <w:rFonts w:ascii="Times New Roman" w:hAnsi="Times New Roman"/>
      <w:sz w:val="16"/>
    </w:rPr>
  </w:style>
  <w:style w:type="paragraph" w:customStyle="1" w:styleId="18">
    <w:name w:val="Заголовок Знак1"/>
    <w:basedOn w:val="13"/>
    <w:link w:val="19"/>
    <w:rsid w:val="00183E7A"/>
    <w:rPr>
      <w:rFonts w:asciiTheme="majorHAnsi" w:hAnsiTheme="majorHAnsi"/>
      <w:spacing w:val="-10"/>
      <w:sz w:val="56"/>
    </w:rPr>
  </w:style>
  <w:style w:type="character" w:customStyle="1" w:styleId="19">
    <w:name w:val="Заголовок Знак1"/>
    <w:basedOn w:val="a0"/>
    <w:link w:val="18"/>
    <w:rsid w:val="00183E7A"/>
    <w:rPr>
      <w:rFonts w:asciiTheme="majorHAnsi" w:hAnsiTheme="majorHAnsi"/>
      <w:spacing w:val="-10"/>
      <w:sz w:val="56"/>
    </w:rPr>
  </w:style>
  <w:style w:type="paragraph" w:customStyle="1" w:styleId="xl89">
    <w:name w:val="xl89"/>
    <w:basedOn w:val="a"/>
    <w:link w:val="xl890"/>
    <w:rsid w:val="00183E7A"/>
    <w:pP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0">
    <w:name w:val="xl89"/>
    <w:basedOn w:val="11"/>
    <w:link w:val="xl89"/>
    <w:rsid w:val="00183E7A"/>
    <w:rPr>
      <w:rFonts w:ascii="Times New Roman" w:hAnsi="Times New Roman"/>
      <w:i/>
      <w:sz w:val="14"/>
    </w:rPr>
  </w:style>
  <w:style w:type="paragraph" w:customStyle="1" w:styleId="affc">
    <w:name w:val="Прижатый влево"/>
    <w:basedOn w:val="a"/>
    <w:next w:val="a"/>
    <w:link w:val="affd"/>
    <w:rsid w:val="00183E7A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affd">
    <w:name w:val="Прижатый влево"/>
    <w:basedOn w:val="11"/>
    <w:link w:val="affc"/>
    <w:rsid w:val="00183E7A"/>
    <w:rPr>
      <w:rFonts w:ascii="Times New Roman" w:hAnsi="Times New Roman"/>
      <w:sz w:val="24"/>
    </w:rPr>
  </w:style>
  <w:style w:type="paragraph" w:customStyle="1" w:styleId="xl162">
    <w:name w:val="xl162"/>
    <w:basedOn w:val="a"/>
    <w:link w:val="xl162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0">
    <w:name w:val="xl162"/>
    <w:basedOn w:val="11"/>
    <w:link w:val="xl162"/>
    <w:rsid w:val="00183E7A"/>
    <w:rPr>
      <w:rFonts w:ascii="Times New Roman" w:hAnsi="Times New Roman"/>
      <w:b/>
      <w:sz w:val="16"/>
    </w:rPr>
  </w:style>
  <w:style w:type="paragraph" w:customStyle="1" w:styleId="xl96">
    <w:name w:val="xl96"/>
    <w:basedOn w:val="a"/>
    <w:link w:val="xl960"/>
    <w:rsid w:val="00183E7A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0">
    <w:name w:val="xl96"/>
    <w:basedOn w:val="11"/>
    <w:link w:val="xl96"/>
    <w:rsid w:val="00183E7A"/>
    <w:rPr>
      <w:rFonts w:ascii="Times New Roman" w:hAnsi="Times New Roman"/>
      <w:color w:val="FF0000"/>
      <w:sz w:val="14"/>
    </w:rPr>
  </w:style>
  <w:style w:type="paragraph" w:customStyle="1" w:styleId="xl74">
    <w:name w:val="xl74"/>
    <w:basedOn w:val="a"/>
    <w:link w:val="xl74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0">
    <w:name w:val="xl74"/>
    <w:basedOn w:val="11"/>
    <w:link w:val="xl74"/>
    <w:rsid w:val="00183E7A"/>
    <w:rPr>
      <w:rFonts w:ascii="Times New Roman" w:hAnsi="Times New Roman"/>
      <w:color w:val="000000"/>
      <w:sz w:val="16"/>
    </w:rPr>
  </w:style>
  <w:style w:type="paragraph" w:customStyle="1" w:styleId="xl151">
    <w:name w:val="xl151"/>
    <w:basedOn w:val="a"/>
    <w:link w:val="xl151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0">
    <w:name w:val="xl151"/>
    <w:basedOn w:val="11"/>
    <w:link w:val="xl151"/>
    <w:rsid w:val="00183E7A"/>
    <w:rPr>
      <w:rFonts w:ascii="Times New Roman" w:hAnsi="Times New Roman"/>
      <w:i/>
      <w:sz w:val="14"/>
    </w:rPr>
  </w:style>
  <w:style w:type="paragraph" w:customStyle="1" w:styleId="affe">
    <w:name w:val="Технический комментарий"/>
    <w:basedOn w:val="a"/>
    <w:next w:val="a"/>
    <w:link w:val="afff"/>
    <w:rsid w:val="00183E7A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afff">
    <w:name w:val="Технический комментарий"/>
    <w:basedOn w:val="11"/>
    <w:link w:val="affe"/>
    <w:rsid w:val="00183E7A"/>
    <w:rPr>
      <w:rFonts w:ascii="Times New Roman" w:hAnsi="Times New Roman"/>
      <w:color w:val="463F31"/>
      <w:sz w:val="24"/>
    </w:rPr>
  </w:style>
  <w:style w:type="paragraph" w:styleId="afff0">
    <w:name w:val="footer"/>
    <w:basedOn w:val="a"/>
    <w:link w:val="afff1"/>
    <w:rsid w:val="00183E7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1">
    <w:name w:val="Нижний колонтитул Знак"/>
    <w:basedOn w:val="11"/>
    <w:link w:val="afff0"/>
    <w:rsid w:val="00183E7A"/>
    <w:rPr>
      <w:rFonts w:asciiTheme="minorHAnsi" w:hAnsiTheme="minorHAnsi"/>
    </w:rPr>
  </w:style>
  <w:style w:type="paragraph" w:customStyle="1" w:styleId="xl136">
    <w:name w:val="xl136"/>
    <w:basedOn w:val="a"/>
    <w:link w:val="xl136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0">
    <w:name w:val="xl136"/>
    <w:basedOn w:val="11"/>
    <w:link w:val="xl136"/>
    <w:rsid w:val="00183E7A"/>
    <w:rPr>
      <w:rFonts w:ascii="Times New Roman" w:hAnsi="Times New Roman"/>
      <w:b/>
      <w:sz w:val="16"/>
    </w:rPr>
  </w:style>
  <w:style w:type="paragraph" w:customStyle="1" w:styleId="afff2">
    <w:name w:val="Колонтитул (правый)"/>
    <w:basedOn w:val="aff4"/>
    <w:next w:val="a"/>
    <w:link w:val="afff3"/>
    <w:rsid w:val="00183E7A"/>
    <w:rPr>
      <w:sz w:val="14"/>
    </w:rPr>
  </w:style>
  <w:style w:type="character" w:customStyle="1" w:styleId="afff3">
    <w:name w:val="Колонтитул (правый)"/>
    <w:basedOn w:val="aff5"/>
    <w:link w:val="afff2"/>
    <w:rsid w:val="00183E7A"/>
    <w:rPr>
      <w:rFonts w:ascii="Times New Roman" w:hAnsi="Times New Roman"/>
      <w:sz w:val="14"/>
    </w:rPr>
  </w:style>
  <w:style w:type="paragraph" w:customStyle="1" w:styleId="xl80">
    <w:name w:val="xl80"/>
    <w:basedOn w:val="a"/>
    <w:link w:val="xl80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0">
    <w:name w:val="xl80"/>
    <w:basedOn w:val="11"/>
    <w:link w:val="xl80"/>
    <w:rsid w:val="00183E7A"/>
    <w:rPr>
      <w:rFonts w:ascii="Times New Roman" w:hAnsi="Times New Roman"/>
      <w:sz w:val="24"/>
    </w:rPr>
  </w:style>
  <w:style w:type="paragraph" w:customStyle="1" w:styleId="xl85">
    <w:name w:val="xl85"/>
    <w:basedOn w:val="a"/>
    <w:link w:val="xl85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0">
    <w:name w:val="xl85"/>
    <w:basedOn w:val="11"/>
    <w:link w:val="xl85"/>
    <w:rsid w:val="00183E7A"/>
    <w:rPr>
      <w:rFonts w:ascii="Times New Roman" w:hAnsi="Times New Roman"/>
      <w:sz w:val="14"/>
    </w:rPr>
  </w:style>
  <w:style w:type="paragraph" w:customStyle="1" w:styleId="afff4">
    <w:name w:val="Подвал для информации об изменениях"/>
    <w:basedOn w:val="1"/>
    <w:next w:val="a"/>
    <w:link w:val="afff5"/>
    <w:rsid w:val="00183E7A"/>
    <w:pPr>
      <w:spacing w:before="480"/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afff5">
    <w:name w:val="Подвал для информации об изменениях"/>
    <w:basedOn w:val="10"/>
    <w:link w:val="afff4"/>
    <w:rsid w:val="00183E7A"/>
    <w:rPr>
      <w:rFonts w:ascii="Times New Roman" w:hAnsi="Times New Roman"/>
      <w:b w:val="0"/>
      <w:smallCaps/>
      <w:sz w:val="18"/>
    </w:rPr>
  </w:style>
  <w:style w:type="paragraph" w:customStyle="1" w:styleId="xl67">
    <w:name w:val="xl67"/>
    <w:basedOn w:val="a"/>
    <w:link w:val="xl670"/>
    <w:rsid w:val="00183E7A"/>
    <w:pP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0">
    <w:name w:val="xl67"/>
    <w:basedOn w:val="11"/>
    <w:link w:val="xl67"/>
    <w:rsid w:val="00183E7A"/>
    <w:rPr>
      <w:rFonts w:ascii="Times New Roman" w:hAnsi="Times New Roman"/>
      <w:color w:val="000000"/>
      <w:sz w:val="16"/>
    </w:rPr>
  </w:style>
  <w:style w:type="paragraph" w:customStyle="1" w:styleId="xl141">
    <w:name w:val="xl141"/>
    <w:basedOn w:val="a"/>
    <w:link w:val="xl141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0">
    <w:name w:val="xl141"/>
    <w:basedOn w:val="11"/>
    <w:link w:val="xl141"/>
    <w:rsid w:val="00183E7A"/>
    <w:rPr>
      <w:rFonts w:ascii="Times New Roman" w:hAnsi="Times New Roman"/>
      <w:sz w:val="14"/>
    </w:rPr>
  </w:style>
  <w:style w:type="paragraph" w:customStyle="1" w:styleId="xl69">
    <w:name w:val="xl69"/>
    <w:basedOn w:val="a"/>
    <w:link w:val="xl69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0">
    <w:name w:val="xl69"/>
    <w:basedOn w:val="11"/>
    <w:link w:val="xl69"/>
    <w:rsid w:val="00183E7A"/>
    <w:rPr>
      <w:rFonts w:ascii="Times New Roman" w:hAnsi="Times New Roman"/>
      <w:color w:val="000000"/>
      <w:sz w:val="16"/>
    </w:rPr>
  </w:style>
  <w:style w:type="paragraph" w:customStyle="1" w:styleId="apple-converted-space">
    <w:name w:val="apple-converted-space"/>
    <w:link w:val="apple-converted-space0"/>
    <w:rsid w:val="00183E7A"/>
  </w:style>
  <w:style w:type="character" w:customStyle="1" w:styleId="apple-converted-space0">
    <w:name w:val="apple-converted-space"/>
    <w:link w:val="apple-converted-space"/>
    <w:rsid w:val="00183E7A"/>
  </w:style>
  <w:style w:type="paragraph" w:customStyle="1" w:styleId="afff6">
    <w:name w:val="Утратил силу"/>
    <w:link w:val="afff7"/>
    <w:rsid w:val="00183E7A"/>
    <w:rPr>
      <w:b/>
      <w:strike/>
      <w:color w:val="666600"/>
    </w:rPr>
  </w:style>
  <w:style w:type="character" w:customStyle="1" w:styleId="afff7">
    <w:name w:val="Утратил силу"/>
    <w:link w:val="afff6"/>
    <w:rsid w:val="00183E7A"/>
    <w:rPr>
      <w:b/>
      <w:strike/>
      <w:color w:val="666600"/>
    </w:rPr>
  </w:style>
  <w:style w:type="paragraph" w:customStyle="1" w:styleId="afff8">
    <w:name w:val="Куда обратиться?"/>
    <w:basedOn w:val="affa"/>
    <w:next w:val="a"/>
    <w:link w:val="afff9"/>
    <w:rsid w:val="00183E7A"/>
  </w:style>
  <w:style w:type="character" w:customStyle="1" w:styleId="afff9">
    <w:name w:val="Куда обратиться?"/>
    <w:basedOn w:val="affb"/>
    <w:link w:val="afff8"/>
    <w:rsid w:val="00183E7A"/>
    <w:rPr>
      <w:rFonts w:ascii="Times New Roman" w:hAnsi="Times New Roman"/>
      <w:sz w:val="24"/>
    </w:rPr>
  </w:style>
  <w:style w:type="paragraph" w:customStyle="1" w:styleId="1a">
    <w:name w:val="Слабое выделение1"/>
    <w:link w:val="afffa"/>
    <w:rsid w:val="00183E7A"/>
    <w:rPr>
      <w:i/>
      <w:color w:val="404040"/>
    </w:rPr>
  </w:style>
  <w:style w:type="character" w:styleId="afffa">
    <w:name w:val="Subtle Emphasis"/>
    <w:link w:val="1a"/>
    <w:rsid w:val="00183E7A"/>
    <w:rPr>
      <w:i/>
      <w:color w:val="404040"/>
    </w:rPr>
  </w:style>
  <w:style w:type="paragraph" w:customStyle="1" w:styleId="xl179">
    <w:name w:val="xl179"/>
    <w:basedOn w:val="a"/>
    <w:link w:val="xl179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0">
    <w:name w:val="xl179"/>
    <w:basedOn w:val="11"/>
    <w:link w:val="xl179"/>
    <w:rsid w:val="00183E7A"/>
    <w:rPr>
      <w:rFonts w:ascii="Times New Roman" w:hAnsi="Times New Roman"/>
      <w:sz w:val="14"/>
    </w:rPr>
  </w:style>
  <w:style w:type="paragraph" w:customStyle="1" w:styleId="xl97">
    <w:name w:val="xl97"/>
    <w:basedOn w:val="a"/>
    <w:link w:val="xl970"/>
    <w:rsid w:val="00183E7A"/>
    <w:pP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0">
    <w:name w:val="xl97"/>
    <w:basedOn w:val="11"/>
    <w:link w:val="xl97"/>
    <w:rsid w:val="00183E7A"/>
    <w:rPr>
      <w:rFonts w:ascii="Times New Roman" w:hAnsi="Times New Roman"/>
      <w:color w:val="FF0000"/>
      <w:sz w:val="24"/>
    </w:rPr>
  </w:style>
  <w:style w:type="paragraph" w:customStyle="1" w:styleId="xl81">
    <w:name w:val="xl81"/>
    <w:basedOn w:val="a"/>
    <w:link w:val="xl810"/>
    <w:rsid w:val="00183E7A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0">
    <w:name w:val="xl81"/>
    <w:basedOn w:val="11"/>
    <w:link w:val="xl81"/>
    <w:rsid w:val="00183E7A"/>
    <w:rPr>
      <w:rFonts w:ascii="Times New Roman" w:hAnsi="Times New Roman"/>
      <w:color w:val="FF0000"/>
      <w:sz w:val="14"/>
    </w:rPr>
  </w:style>
  <w:style w:type="paragraph" w:customStyle="1" w:styleId="xl119">
    <w:name w:val="xl119"/>
    <w:basedOn w:val="a"/>
    <w:link w:val="xl1190"/>
    <w:rsid w:val="00183E7A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0">
    <w:name w:val="xl119"/>
    <w:basedOn w:val="11"/>
    <w:link w:val="xl119"/>
    <w:rsid w:val="00183E7A"/>
    <w:rPr>
      <w:rFonts w:ascii="Times New Roman" w:hAnsi="Times New Roman"/>
      <w:color w:val="FFFFFF"/>
      <w:sz w:val="14"/>
    </w:rPr>
  </w:style>
  <w:style w:type="paragraph" w:styleId="afffb">
    <w:name w:val="Balloon Text"/>
    <w:basedOn w:val="a"/>
    <w:link w:val="afffc"/>
    <w:rsid w:val="00183E7A"/>
    <w:pPr>
      <w:spacing w:after="0" w:line="240" w:lineRule="auto"/>
    </w:pPr>
    <w:rPr>
      <w:rFonts w:ascii="Segoe UI" w:hAnsi="Segoe UI"/>
      <w:sz w:val="18"/>
    </w:rPr>
  </w:style>
  <w:style w:type="character" w:customStyle="1" w:styleId="afffc">
    <w:name w:val="Текст выноски Знак"/>
    <w:basedOn w:val="11"/>
    <w:link w:val="afffb"/>
    <w:rsid w:val="00183E7A"/>
    <w:rPr>
      <w:rFonts w:ascii="Segoe UI" w:hAnsi="Segoe UI"/>
      <w:sz w:val="18"/>
    </w:rPr>
  </w:style>
  <w:style w:type="paragraph" w:customStyle="1" w:styleId="xl161">
    <w:name w:val="xl161"/>
    <w:basedOn w:val="a"/>
    <w:link w:val="xl161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0">
    <w:name w:val="xl161"/>
    <w:basedOn w:val="11"/>
    <w:link w:val="xl161"/>
    <w:rsid w:val="00183E7A"/>
    <w:rPr>
      <w:rFonts w:ascii="Times New Roman" w:hAnsi="Times New Roman"/>
      <w:b/>
      <w:sz w:val="16"/>
    </w:rPr>
  </w:style>
  <w:style w:type="paragraph" w:customStyle="1" w:styleId="ConsPlusNormal">
    <w:name w:val="ConsPlusNormal"/>
    <w:link w:val="ConsPlusNormal0"/>
    <w:rsid w:val="00183E7A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sid w:val="00183E7A"/>
    <w:rPr>
      <w:rFonts w:ascii="Arial" w:hAnsi="Arial"/>
      <w:sz w:val="20"/>
    </w:rPr>
  </w:style>
  <w:style w:type="paragraph" w:customStyle="1" w:styleId="xl133">
    <w:name w:val="xl133"/>
    <w:basedOn w:val="a"/>
    <w:link w:val="xl1330"/>
    <w:rsid w:val="00183E7A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0">
    <w:name w:val="xl133"/>
    <w:basedOn w:val="11"/>
    <w:link w:val="xl133"/>
    <w:rsid w:val="00183E7A"/>
    <w:rPr>
      <w:rFonts w:ascii="Times New Roman" w:hAnsi="Times New Roman"/>
      <w:color w:val="FFFFFF"/>
      <w:sz w:val="24"/>
    </w:rPr>
  </w:style>
  <w:style w:type="paragraph" w:customStyle="1" w:styleId="c21">
    <w:name w:val="c21"/>
    <w:basedOn w:val="13"/>
    <w:link w:val="c210"/>
    <w:rsid w:val="00183E7A"/>
  </w:style>
  <w:style w:type="character" w:customStyle="1" w:styleId="c210">
    <w:name w:val="c21"/>
    <w:basedOn w:val="a0"/>
    <w:link w:val="c21"/>
    <w:rsid w:val="00183E7A"/>
  </w:style>
  <w:style w:type="paragraph" w:customStyle="1" w:styleId="xl142">
    <w:name w:val="xl142"/>
    <w:basedOn w:val="a"/>
    <w:link w:val="xl142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0">
    <w:name w:val="xl142"/>
    <w:basedOn w:val="11"/>
    <w:link w:val="xl142"/>
    <w:rsid w:val="00183E7A"/>
    <w:rPr>
      <w:rFonts w:ascii="Times New Roman" w:hAnsi="Times New Roman"/>
      <w:color w:val="000000"/>
      <w:sz w:val="16"/>
    </w:rPr>
  </w:style>
  <w:style w:type="paragraph" w:customStyle="1" w:styleId="xl157">
    <w:name w:val="xl157"/>
    <w:basedOn w:val="a"/>
    <w:link w:val="xl157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0">
    <w:name w:val="xl157"/>
    <w:basedOn w:val="11"/>
    <w:link w:val="xl157"/>
    <w:rsid w:val="00183E7A"/>
    <w:rPr>
      <w:rFonts w:ascii="Times New Roman" w:hAnsi="Times New Roman"/>
      <w:b/>
      <w:sz w:val="24"/>
    </w:rPr>
  </w:style>
  <w:style w:type="paragraph" w:customStyle="1" w:styleId="1b">
    <w:name w:val="Просмотренная гиперссылка1"/>
    <w:basedOn w:val="13"/>
    <w:link w:val="1c"/>
    <w:rsid w:val="00183E7A"/>
    <w:rPr>
      <w:color w:val="800080"/>
      <w:u w:val="single"/>
    </w:rPr>
  </w:style>
  <w:style w:type="character" w:customStyle="1" w:styleId="1c">
    <w:name w:val="Просмотренная гиперссылка1"/>
    <w:basedOn w:val="a0"/>
    <w:link w:val="1b"/>
    <w:rsid w:val="00183E7A"/>
    <w:rPr>
      <w:color w:val="800080"/>
      <w:u w:val="single"/>
    </w:rPr>
  </w:style>
  <w:style w:type="paragraph" w:customStyle="1" w:styleId="c14">
    <w:name w:val="c14"/>
    <w:basedOn w:val="a"/>
    <w:link w:val="c14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0">
    <w:name w:val="c14"/>
    <w:basedOn w:val="11"/>
    <w:link w:val="c14"/>
    <w:rsid w:val="00183E7A"/>
    <w:rPr>
      <w:rFonts w:ascii="Times New Roman" w:hAnsi="Times New Roman"/>
      <w:sz w:val="24"/>
    </w:rPr>
  </w:style>
  <w:style w:type="paragraph" w:customStyle="1" w:styleId="afffd">
    <w:name w:val="Ссылка на утративший силу документ"/>
    <w:link w:val="afffe"/>
    <w:rsid w:val="00183E7A"/>
    <w:rPr>
      <w:b/>
      <w:color w:val="749232"/>
    </w:rPr>
  </w:style>
  <w:style w:type="character" w:customStyle="1" w:styleId="afffe">
    <w:name w:val="Ссылка на утративший силу документ"/>
    <w:link w:val="afffd"/>
    <w:rsid w:val="00183E7A"/>
    <w:rPr>
      <w:b/>
      <w:color w:val="749232"/>
    </w:rPr>
  </w:style>
  <w:style w:type="paragraph" w:customStyle="1" w:styleId="xl177">
    <w:name w:val="xl177"/>
    <w:basedOn w:val="a"/>
    <w:link w:val="xl177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0">
    <w:name w:val="xl177"/>
    <w:basedOn w:val="11"/>
    <w:link w:val="xl177"/>
    <w:rsid w:val="00183E7A"/>
    <w:rPr>
      <w:rFonts w:ascii="Times New Roman" w:hAnsi="Times New Roman"/>
      <w:sz w:val="14"/>
    </w:rPr>
  </w:style>
  <w:style w:type="paragraph" w:customStyle="1" w:styleId="xl123">
    <w:name w:val="xl123"/>
    <w:basedOn w:val="a"/>
    <w:link w:val="xl123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0">
    <w:name w:val="xl123"/>
    <w:basedOn w:val="11"/>
    <w:link w:val="xl123"/>
    <w:rsid w:val="00183E7A"/>
    <w:rPr>
      <w:rFonts w:ascii="Times New Roman" w:hAnsi="Times New Roman"/>
      <w:b/>
      <w:color w:val="000000"/>
      <w:sz w:val="16"/>
    </w:rPr>
  </w:style>
  <w:style w:type="paragraph" w:customStyle="1" w:styleId="affff">
    <w:name w:val="Переменная часть"/>
    <w:basedOn w:val="aff2"/>
    <w:next w:val="a"/>
    <w:link w:val="affff0"/>
    <w:rsid w:val="00183E7A"/>
    <w:rPr>
      <w:sz w:val="18"/>
    </w:rPr>
  </w:style>
  <w:style w:type="character" w:customStyle="1" w:styleId="affff0">
    <w:name w:val="Переменная часть"/>
    <w:basedOn w:val="aff3"/>
    <w:link w:val="affff"/>
    <w:rsid w:val="00183E7A"/>
    <w:rPr>
      <w:rFonts w:ascii="Verdana" w:hAnsi="Verdana"/>
      <w:sz w:val="18"/>
    </w:rPr>
  </w:style>
  <w:style w:type="paragraph" w:customStyle="1" w:styleId="xl100">
    <w:name w:val="xl100"/>
    <w:basedOn w:val="a"/>
    <w:link w:val="xl100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0">
    <w:name w:val="xl100"/>
    <w:basedOn w:val="11"/>
    <w:link w:val="xl100"/>
    <w:rsid w:val="00183E7A"/>
    <w:rPr>
      <w:rFonts w:ascii="Times New Roman" w:hAnsi="Times New Roman"/>
      <w:sz w:val="14"/>
    </w:rPr>
  </w:style>
  <w:style w:type="paragraph" w:customStyle="1" w:styleId="xl78">
    <w:name w:val="xl78"/>
    <w:basedOn w:val="a"/>
    <w:link w:val="xl78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0">
    <w:name w:val="xl78"/>
    <w:basedOn w:val="11"/>
    <w:link w:val="xl78"/>
    <w:rsid w:val="00183E7A"/>
    <w:rPr>
      <w:rFonts w:ascii="Times New Roman" w:hAnsi="Times New Roman"/>
      <w:sz w:val="14"/>
    </w:rPr>
  </w:style>
  <w:style w:type="paragraph" w:customStyle="1" w:styleId="xl155">
    <w:name w:val="xl155"/>
    <w:basedOn w:val="a"/>
    <w:link w:val="xl155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0">
    <w:name w:val="xl155"/>
    <w:basedOn w:val="11"/>
    <w:link w:val="xl155"/>
    <w:rsid w:val="00183E7A"/>
    <w:rPr>
      <w:rFonts w:ascii="Times New Roman" w:hAnsi="Times New Roman"/>
      <w:i/>
      <w:sz w:val="14"/>
    </w:rPr>
  </w:style>
  <w:style w:type="paragraph" w:styleId="31">
    <w:name w:val="toc 3"/>
    <w:basedOn w:val="a"/>
    <w:next w:val="a"/>
    <w:link w:val="32"/>
    <w:uiPriority w:val="39"/>
    <w:rsid w:val="00183E7A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1"/>
    <w:link w:val="31"/>
    <w:rsid w:val="00183E7A"/>
    <w:rPr>
      <w:rFonts w:ascii="Times New Roman" w:hAnsi="Times New Roman"/>
      <w:sz w:val="28"/>
    </w:rPr>
  </w:style>
  <w:style w:type="paragraph" w:customStyle="1" w:styleId="xl106">
    <w:name w:val="xl106"/>
    <w:basedOn w:val="a"/>
    <w:link w:val="xl106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0">
    <w:name w:val="xl106"/>
    <w:basedOn w:val="11"/>
    <w:link w:val="xl106"/>
    <w:rsid w:val="00183E7A"/>
    <w:rPr>
      <w:rFonts w:ascii="Times New Roman" w:hAnsi="Times New Roman"/>
      <w:b/>
      <w:sz w:val="16"/>
    </w:rPr>
  </w:style>
  <w:style w:type="paragraph" w:customStyle="1" w:styleId="xl71">
    <w:name w:val="xl71"/>
    <w:basedOn w:val="a"/>
    <w:link w:val="xl71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0">
    <w:name w:val="xl71"/>
    <w:basedOn w:val="11"/>
    <w:link w:val="xl71"/>
    <w:rsid w:val="00183E7A"/>
    <w:rPr>
      <w:rFonts w:ascii="Times New Roman" w:hAnsi="Times New Roman"/>
      <w:sz w:val="14"/>
    </w:rPr>
  </w:style>
  <w:style w:type="paragraph" w:customStyle="1" w:styleId="xl88">
    <w:name w:val="xl88"/>
    <w:basedOn w:val="a"/>
    <w:link w:val="xl88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0">
    <w:name w:val="xl88"/>
    <w:basedOn w:val="11"/>
    <w:link w:val="xl88"/>
    <w:rsid w:val="00183E7A"/>
    <w:rPr>
      <w:rFonts w:ascii="Times New Roman" w:hAnsi="Times New Roman"/>
      <w:i/>
      <w:sz w:val="14"/>
    </w:rPr>
  </w:style>
  <w:style w:type="paragraph" w:customStyle="1" w:styleId="affff1">
    <w:name w:val="Заголовок ЭР (правое окно)"/>
    <w:basedOn w:val="affff2"/>
    <w:next w:val="a"/>
    <w:link w:val="affff3"/>
    <w:rsid w:val="00183E7A"/>
    <w:pPr>
      <w:spacing w:after="0"/>
      <w:jc w:val="left"/>
    </w:pPr>
  </w:style>
  <w:style w:type="character" w:customStyle="1" w:styleId="affff3">
    <w:name w:val="Заголовок ЭР (правое окно)"/>
    <w:basedOn w:val="affff4"/>
    <w:link w:val="affff1"/>
    <w:rsid w:val="00183E7A"/>
    <w:rPr>
      <w:rFonts w:ascii="Times New Roman" w:hAnsi="Times New Roman"/>
      <w:b/>
      <w:color w:val="26282F"/>
      <w:sz w:val="26"/>
    </w:rPr>
  </w:style>
  <w:style w:type="paragraph" w:customStyle="1" w:styleId="xl165">
    <w:name w:val="xl165"/>
    <w:basedOn w:val="a"/>
    <w:link w:val="xl165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0">
    <w:name w:val="xl165"/>
    <w:basedOn w:val="11"/>
    <w:link w:val="xl165"/>
    <w:rsid w:val="00183E7A"/>
    <w:rPr>
      <w:rFonts w:ascii="Times New Roman" w:hAnsi="Times New Roman"/>
      <w:sz w:val="14"/>
    </w:rPr>
  </w:style>
  <w:style w:type="paragraph" w:customStyle="1" w:styleId="1d">
    <w:name w:val="Неразрешенное упоминание1"/>
    <w:basedOn w:val="13"/>
    <w:link w:val="1e"/>
    <w:rsid w:val="00183E7A"/>
    <w:rPr>
      <w:color w:val="605E5C"/>
      <w:shd w:val="clear" w:color="auto" w:fill="E1DFDD"/>
    </w:rPr>
  </w:style>
  <w:style w:type="character" w:customStyle="1" w:styleId="1e">
    <w:name w:val="Неразрешенное упоминание1"/>
    <w:basedOn w:val="a0"/>
    <w:link w:val="1d"/>
    <w:rsid w:val="00183E7A"/>
    <w:rPr>
      <w:color w:val="605E5C"/>
      <w:shd w:val="clear" w:color="auto" w:fill="E1DFDD"/>
    </w:rPr>
  </w:style>
  <w:style w:type="paragraph" w:customStyle="1" w:styleId="xl83">
    <w:name w:val="xl83"/>
    <w:basedOn w:val="a"/>
    <w:link w:val="xl83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0">
    <w:name w:val="xl83"/>
    <w:basedOn w:val="11"/>
    <w:link w:val="xl83"/>
    <w:rsid w:val="00183E7A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0">
    <w:name w:val="xl73"/>
    <w:basedOn w:val="11"/>
    <w:link w:val="xl73"/>
    <w:rsid w:val="00183E7A"/>
    <w:rPr>
      <w:rFonts w:ascii="Times New Roman" w:hAnsi="Times New Roman"/>
      <w:color w:val="000000"/>
      <w:sz w:val="16"/>
    </w:rPr>
  </w:style>
  <w:style w:type="paragraph" w:customStyle="1" w:styleId="affff5">
    <w:name w:val="Текст ЭР (см. также)"/>
    <w:basedOn w:val="a"/>
    <w:next w:val="a"/>
    <w:link w:val="affff6"/>
    <w:rsid w:val="00183E7A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affff6">
    <w:name w:val="Текст ЭР (см. также)"/>
    <w:basedOn w:val="11"/>
    <w:link w:val="affff5"/>
    <w:rsid w:val="00183E7A"/>
    <w:rPr>
      <w:rFonts w:ascii="Times New Roman" w:hAnsi="Times New Roman"/>
      <w:sz w:val="20"/>
    </w:rPr>
  </w:style>
  <w:style w:type="paragraph" w:customStyle="1" w:styleId="xl170">
    <w:name w:val="xl170"/>
    <w:basedOn w:val="a"/>
    <w:link w:val="xl170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0">
    <w:name w:val="xl170"/>
    <w:basedOn w:val="11"/>
    <w:link w:val="xl170"/>
    <w:rsid w:val="00183E7A"/>
    <w:rPr>
      <w:rFonts w:ascii="Times New Roman" w:hAnsi="Times New Roman"/>
      <w:i/>
      <w:sz w:val="14"/>
    </w:rPr>
  </w:style>
  <w:style w:type="paragraph" w:customStyle="1" w:styleId="xl112">
    <w:name w:val="xl112"/>
    <w:basedOn w:val="a"/>
    <w:link w:val="xl112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0">
    <w:name w:val="xl112"/>
    <w:basedOn w:val="11"/>
    <w:link w:val="xl112"/>
    <w:rsid w:val="00183E7A"/>
    <w:rPr>
      <w:rFonts w:ascii="Times New Roman" w:hAnsi="Times New Roman"/>
      <w:color w:val="000000"/>
      <w:sz w:val="16"/>
    </w:rPr>
  </w:style>
  <w:style w:type="paragraph" w:customStyle="1" w:styleId="affff7">
    <w:name w:val="Сравнение редакций. Добавленный фрагмент"/>
    <w:link w:val="affff8"/>
    <w:rsid w:val="00183E7A"/>
    <w:rPr>
      <w:shd w:val="clear" w:color="auto" w:fill="C1D7FF"/>
    </w:rPr>
  </w:style>
  <w:style w:type="character" w:customStyle="1" w:styleId="affff8">
    <w:name w:val="Сравнение редакций. Добавленный фрагмент"/>
    <w:link w:val="affff7"/>
    <w:rsid w:val="00183E7A"/>
    <w:rPr>
      <w:color w:val="000000"/>
      <w:shd w:val="clear" w:color="auto" w:fill="C1D7FF"/>
    </w:rPr>
  </w:style>
  <w:style w:type="paragraph" w:customStyle="1" w:styleId="xl109">
    <w:name w:val="xl109"/>
    <w:basedOn w:val="a"/>
    <w:link w:val="xl109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0">
    <w:name w:val="xl109"/>
    <w:basedOn w:val="11"/>
    <w:link w:val="xl109"/>
    <w:rsid w:val="00183E7A"/>
    <w:rPr>
      <w:rFonts w:ascii="Times New Roman" w:hAnsi="Times New Roman"/>
      <w:sz w:val="14"/>
    </w:rPr>
  </w:style>
  <w:style w:type="paragraph" w:customStyle="1" w:styleId="xl107">
    <w:name w:val="xl107"/>
    <w:basedOn w:val="a"/>
    <w:link w:val="xl107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0">
    <w:name w:val="xl107"/>
    <w:basedOn w:val="11"/>
    <w:link w:val="xl107"/>
    <w:rsid w:val="00183E7A"/>
    <w:rPr>
      <w:rFonts w:ascii="Times New Roman" w:hAnsi="Times New Roman"/>
      <w:color w:val="000000"/>
      <w:sz w:val="16"/>
    </w:rPr>
  </w:style>
  <w:style w:type="paragraph" w:customStyle="1" w:styleId="xl171">
    <w:name w:val="xl171"/>
    <w:basedOn w:val="a"/>
    <w:link w:val="xl171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0">
    <w:name w:val="xl171"/>
    <w:basedOn w:val="11"/>
    <w:link w:val="xl171"/>
    <w:rsid w:val="00183E7A"/>
    <w:rPr>
      <w:rFonts w:ascii="Times New Roman" w:hAnsi="Times New Roman"/>
      <w:i/>
      <w:sz w:val="14"/>
    </w:rPr>
  </w:style>
  <w:style w:type="paragraph" w:styleId="affff9">
    <w:name w:val="annotation text"/>
    <w:basedOn w:val="a"/>
    <w:link w:val="affffa"/>
    <w:rsid w:val="00183E7A"/>
    <w:pPr>
      <w:spacing w:line="240" w:lineRule="auto"/>
    </w:pPr>
    <w:rPr>
      <w:sz w:val="20"/>
    </w:rPr>
  </w:style>
  <w:style w:type="character" w:customStyle="1" w:styleId="affffa">
    <w:name w:val="Текст примечания Знак"/>
    <w:basedOn w:val="11"/>
    <w:link w:val="affff9"/>
    <w:rsid w:val="00183E7A"/>
    <w:rPr>
      <w:sz w:val="20"/>
    </w:rPr>
  </w:style>
  <w:style w:type="paragraph" w:customStyle="1" w:styleId="xl118">
    <w:name w:val="xl118"/>
    <w:basedOn w:val="a"/>
    <w:link w:val="xl118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0">
    <w:name w:val="xl118"/>
    <w:basedOn w:val="11"/>
    <w:link w:val="xl118"/>
    <w:rsid w:val="00183E7A"/>
    <w:rPr>
      <w:rFonts w:ascii="Times New Roman" w:hAnsi="Times New Roman"/>
      <w:sz w:val="14"/>
    </w:rPr>
  </w:style>
  <w:style w:type="paragraph" w:customStyle="1" w:styleId="msonormal0">
    <w:name w:val="msonormal"/>
    <w:basedOn w:val="a"/>
    <w:link w:val="msonormal1"/>
    <w:rsid w:val="00183E7A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"/>
    <w:basedOn w:val="11"/>
    <w:link w:val="msonormal0"/>
    <w:rsid w:val="00183E7A"/>
    <w:rPr>
      <w:rFonts w:ascii="Times New Roman" w:hAnsi="Times New Roman"/>
      <w:sz w:val="24"/>
    </w:rPr>
  </w:style>
  <w:style w:type="paragraph" w:customStyle="1" w:styleId="xl129">
    <w:name w:val="xl129"/>
    <w:basedOn w:val="a"/>
    <w:link w:val="xl1290"/>
    <w:rsid w:val="00183E7A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0">
    <w:name w:val="xl129"/>
    <w:basedOn w:val="11"/>
    <w:link w:val="xl129"/>
    <w:rsid w:val="00183E7A"/>
    <w:rPr>
      <w:rFonts w:ascii="Times New Roman" w:hAnsi="Times New Roman"/>
      <w:b/>
      <w:i/>
      <w:color w:val="000000"/>
      <w:sz w:val="16"/>
    </w:rPr>
  </w:style>
  <w:style w:type="paragraph" w:customStyle="1" w:styleId="affffb">
    <w:name w:val="Дочерний элемент списка"/>
    <w:basedOn w:val="a"/>
    <w:next w:val="a"/>
    <w:link w:val="affffc"/>
    <w:rsid w:val="00183E7A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affffc">
    <w:name w:val="Дочерний элемент списка"/>
    <w:basedOn w:val="11"/>
    <w:link w:val="affffb"/>
    <w:rsid w:val="00183E7A"/>
    <w:rPr>
      <w:rFonts w:ascii="Times New Roman" w:hAnsi="Times New Roman"/>
      <w:color w:val="868381"/>
      <w:sz w:val="20"/>
    </w:rPr>
  </w:style>
  <w:style w:type="paragraph" w:styleId="affffd">
    <w:name w:val="annotation subject"/>
    <w:basedOn w:val="affff9"/>
    <w:next w:val="affff9"/>
    <w:link w:val="affffe"/>
    <w:rsid w:val="00183E7A"/>
    <w:rPr>
      <w:b/>
    </w:rPr>
  </w:style>
  <w:style w:type="character" w:customStyle="1" w:styleId="affffe">
    <w:name w:val="Тема примечания Знак"/>
    <w:basedOn w:val="affffa"/>
    <w:link w:val="affffd"/>
    <w:rsid w:val="00183E7A"/>
    <w:rPr>
      <w:b/>
      <w:sz w:val="20"/>
    </w:rPr>
  </w:style>
  <w:style w:type="paragraph" w:customStyle="1" w:styleId="s1">
    <w:name w:val="s_1"/>
    <w:basedOn w:val="a"/>
    <w:link w:val="s1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0">
    <w:name w:val="s_1"/>
    <w:basedOn w:val="11"/>
    <w:link w:val="s1"/>
    <w:rsid w:val="00183E7A"/>
    <w:rPr>
      <w:rFonts w:ascii="Times New Roman" w:hAnsi="Times New Roman"/>
      <w:sz w:val="24"/>
    </w:rPr>
  </w:style>
  <w:style w:type="paragraph" w:customStyle="1" w:styleId="markedcontent">
    <w:name w:val="markedcontent"/>
    <w:basedOn w:val="13"/>
    <w:link w:val="markedcontent0"/>
    <w:rsid w:val="00183E7A"/>
  </w:style>
  <w:style w:type="character" w:customStyle="1" w:styleId="markedcontent0">
    <w:name w:val="markedcontent"/>
    <w:basedOn w:val="a0"/>
    <w:link w:val="markedcontent"/>
    <w:rsid w:val="00183E7A"/>
  </w:style>
  <w:style w:type="paragraph" w:customStyle="1" w:styleId="c18">
    <w:name w:val="c18"/>
    <w:basedOn w:val="a"/>
    <w:link w:val="c18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0">
    <w:name w:val="c18"/>
    <w:basedOn w:val="11"/>
    <w:link w:val="c18"/>
    <w:rsid w:val="00183E7A"/>
    <w:rPr>
      <w:rFonts w:ascii="Times New Roman" w:hAnsi="Times New Roman"/>
      <w:sz w:val="24"/>
    </w:rPr>
  </w:style>
  <w:style w:type="paragraph" w:customStyle="1" w:styleId="xl110">
    <w:name w:val="xl110"/>
    <w:basedOn w:val="a"/>
    <w:link w:val="xl110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0">
    <w:name w:val="xl110"/>
    <w:basedOn w:val="11"/>
    <w:link w:val="xl110"/>
    <w:rsid w:val="00183E7A"/>
    <w:rPr>
      <w:rFonts w:ascii="Times New Roman" w:hAnsi="Times New Roman"/>
      <w:b/>
      <w:i/>
      <w:color w:val="000000"/>
      <w:sz w:val="16"/>
    </w:rPr>
  </w:style>
  <w:style w:type="character" w:customStyle="1" w:styleId="50">
    <w:name w:val="Заголовок 5 Знак"/>
    <w:basedOn w:val="11"/>
    <w:link w:val="5"/>
    <w:rsid w:val="00183E7A"/>
    <w:rPr>
      <w:rFonts w:ascii="Arial" w:hAnsi="Arial"/>
      <w:b/>
      <w:color w:val="000000"/>
      <w:sz w:val="24"/>
    </w:rPr>
  </w:style>
  <w:style w:type="paragraph" w:customStyle="1" w:styleId="xl116">
    <w:name w:val="xl116"/>
    <w:basedOn w:val="a"/>
    <w:link w:val="xl116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0">
    <w:name w:val="xl116"/>
    <w:basedOn w:val="11"/>
    <w:link w:val="xl116"/>
    <w:rsid w:val="00183E7A"/>
    <w:rPr>
      <w:rFonts w:ascii="Times New Roman" w:hAnsi="Times New Roman"/>
      <w:b/>
      <w:sz w:val="16"/>
    </w:rPr>
  </w:style>
  <w:style w:type="paragraph" w:customStyle="1" w:styleId="xl146">
    <w:name w:val="xl146"/>
    <w:basedOn w:val="a"/>
    <w:link w:val="xl146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0">
    <w:name w:val="xl146"/>
    <w:basedOn w:val="11"/>
    <w:link w:val="xl146"/>
    <w:rsid w:val="00183E7A"/>
    <w:rPr>
      <w:rFonts w:ascii="Times New Roman" w:hAnsi="Times New Roman"/>
      <w:b/>
      <w:color w:val="000000"/>
      <w:sz w:val="16"/>
    </w:rPr>
  </w:style>
  <w:style w:type="paragraph" w:customStyle="1" w:styleId="pTextStyle">
    <w:name w:val="pTextStyle"/>
    <w:basedOn w:val="a"/>
    <w:link w:val="pTextStyle0"/>
    <w:rsid w:val="00183E7A"/>
    <w:pPr>
      <w:spacing w:after="0" w:line="252" w:lineRule="auto"/>
    </w:pPr>
    <w:rPr>
      <w:rFonts w:ascii="Times New Roman" w:hAnsi="Times New Roman"/>
      <w:sz w:val="24"/>
    </w:rPr>
  </w:style>
  <w:style w:type="character" w:customStyle="1" w:styleId="pTextStyle0">
    <w:name w:val="pTextStyle"/>
    <w:basedOn w:val="11"/>
    <w:link w:val="pTextStyle"/>
    <w:rsid w:val="00183E7A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0">
    <w:name w:val="xl126"/>
    <w:basedOn w:val="11"/>
    <w:link w:val="xl126"/>
    <w:rsid w:val="00183E7A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0">
    <w:name w:val="xl86"/>
    <w:basedOn w:val="11"/>
    <w:link w:val="xl86"/>
    <w:rsid w:val="00183E7A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0"/>
    <w:rsid w:val="00183E7A"/>
    <w:rPr>
      <w:rFonts w:ascii="Times New Roman" w:hAnsi="Times New Roman"/>
    </w:rPr>
  </w:style>
  <w:style w:type="character" w:customStyle="1" w:styleId="FontStyle110">
    <w:name w:val="Font Style11"/>
    <w:link w:val="FontStyle11"/>
    <w:rsid w:val="00183E7A"/>
    <w:rPr>
      <w:rFonts w:ascii="Times New Roman" w:hAnsi="Times New Roman"/>
      <w:sz w:val="22"/>
    </w:rPr>
  </w:style>
  <w:style w:type="paragraph" w:customStyle="1" w:styleId="afffff">
    <w:name w:val="Опечатки"/>
    <w:link w:val="afffff0"/>
    <w:rsid w:val="00183E7A"/>
    <w:rPr>
      <w:color w:val="FF0000"/>
    </w:rPr>
  </w:style>
  <w:style w:type="character" w:customStyle="1" w:styleId="afffff0">
    <w:name w:val="Опечатки"/>
    <w:link w:val="afffff"/>
    <w:rsid w:val="00183E7A"/>
    <w:rPr>
      <w:color w:val="FF0000"/>
    </w:rPr>
  </w:style>
  <w:style w:type="paragraph" w:customStyle="1" w:styleId="xl149">
    <w:name w:val="xl149"/>
    <w:basedOn w:val="a"/>
    <w:link w:val="xl149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0">
    <w:name w:val="xl149"/>
    <w:basedOn w:val="11"/>
    <w:link w:val="xl149"/>
    <w:rsid w:val="00183E7A"/>
    <w:rPr>
      <w:rFonts w:ascii="Times New Roman" w:hAnsi="Times New Roman"/>
      <w:b/>
      <w:sz w:val="16"/>
    </w:rPr>
  </w:style>
  <w:style w:type="paragraph" w:customStyle="1" w:styleId="xl147">
    <w:name w:val="xl147"/>
    <w:basedOn w:val="a"/>
    <w:link w:val="xl147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0">
    <w:name w:val="xl147"/>
    <w:basedOn w:val="11"/>
    <w:link w:val="xl147"/>
    <w:rsid w:val="00183E7A"/>
    <w:rPr>
      <w:rFonts w:ascii="Times New Roman" w:hAnsi="Times New Roman"/>
      <w:color w:val="000000"/>
      <w:sz w:val="16"/>
    </w:rPr>
  </w:style>
  <w:style w:type="paragraph" w:customStyle="1" w:styleId="xl176">
    <w:name w:val="xl176"/>
    <w:basedOn w:val="a"/>
    <w:link w:val="xl176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0">
    <w:name w:val="xl176"/>
    <w:basedOn w:val="11"/>
    <w:link w:val="xl176"/>
    <w:rsid w:val="00183E7A"/>
    <w:rPr>
      <w:rFonts w:ascii="Times New Roman" w:hAnsi="Times New Roman"/>
      <w:i/>
      <w:sz w:val="14"/>
    </w:rPr>
  </w:style>
  <w:style w:type="paragraph" w:customStyle="1" w:styleId="afffff1">
    <w:name w:val="Цветовое выделение"/>
    <w:link w:val="afffff2"/>
    <w:rsid w:val="00183E7A"/>
    <w:rPr>
      <w:b/>
      <w:color w:val="26282F"/>
    </w:rPr>
  </w:style>
  <w:style w:type="character" w:customStyle="1" w:styleId="afffff2">
    <w:name w:val="Цветовое выделение"/>
    <w:link w:val="afffff1"/>
    <w:rsid w:val="00183E7A"/>
    <w:rPr>
      <w:b/>
      <w:color w:val="26282F"/>
    </w:rPr>
  </w:style>
  <w:style w:type="paragraph" w:customStyle="1" w:styleId="xl101">
    <w:name w:val="xl101"/>
    <w:basedOn w:val="a"/>
    <w:link w:val="xl1010"/>
    <w:rsid w:val="00183E7A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0">
    <w:name w:val="xl101"/>
    <w:basedOn w:val="11"/>
    <w:link w:val="xl101"/>
    <w:rsid w:val="00183E7A"/>
    <w:rPr>
      <w:rFonts w:ascii="Times New Roman" w:hAnsi="Times New Roman"/>
      <w:color w:val="FFFFFF"/>
      <w:sz w:val="14"/>
    </w:rPr>
  </w:style>
  <w:style w:type="character" w:customStyle="1" w:styleId="10">
    <w:name w:val="Заголовок 1 Знак"/>
    <w:basedOn w:val="11"/>
    <w:link w:val="1"/>
    <w:rsid w:val="00183E7A"/>
    <w:rPr>
      <w:rFonts w:ascii="Times New Roman Полужирный" w:hAnsi="Times New Roman Полужирный"/>
      <w:b/>
      <w:sz w:val="24"/>
    </w:rPr>
  </w:style>
  <w:style w:type="paragraph" w:customStyle="1" w:styleId="afffff3">
    <w:name w:val="Внимание: криминал!!"/>
    <w:basedOn w:val="affa"/>
    <w:next w:val="a"/>
    <w:link w:val="afffff4"/>
    <w:rsid w:val="00183E7A"/>
  </w:style>
  <w:style w:type="character" w:customStyle="1" w:styleId="afffff4">
    <w:name w:val="Внимание: криминал!!"/>
    <w:basedOn w:val="affb"/>
    <w:link w:val="afffff3"/>
    <w:rsid w:val="00183E7A"/>
    <w:rPr>
      <w:rFonts w:ascii="Times New Roman" w:hAnsi="Times New Roman"/>
      <w:sz w:val="24"/>
    </w:rPr>
  </w:style>
  <w:style w:type="paragraph" w:customStyle="1" w:styleId="afffff5">
    <w:name w:val="Сравнение редакций. Удаленный фрагмент"/>
    <w:link w:val="afffff6"/>
    <w:rsid w:val="00183E7A"/>
    <w:rPr>
      <w:shd w:val="clear" w:color="auto" w:fill="C4C413"/>
    </w:rPr>
  </w:style>
  <w:style w:type="character" w:customStyle="1" w:styleId="afffff6">
    <w:name w:val="Сравнение редакций. Удаленный фрагмент"/>
    <w:link w:val="afffff5"/>
    <w:rsid w:val="00183E7A"/>
    <w:rPr>
      <w:color w:val="000000"/>
      <w:shd w:val="clear" w:color="auto" w:fill="C4C413"/>
    </w:rPr>
  </w:style>
  <w:style w:type="paragraph" w:customStyle="1" w:styleId="xl180">
    <w:name w:val="xl180"/>
    <w:basedOn w:val="a"/>
    <w:link w:val="xl180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0">
    <w:name w:val="xl180"/>
    <w:basedOn w:val="11"/>
    <w:link w:val="xl180"/>
    <w:rsid w:val="00183E7A"/>
    <w:rPr>
      <w:rFonts w:ascii="Times New Roman" w:hAnsi="Times New Roman"/>
      <w:sz w:val="14"/>
    </w:rPr>
  </w:style>
  <w:style w:type="paragraph" w:customStyle="1" w:styleId="afffff7">
    <w:name w:val="Словарная статья"/>
    <w:basedOn w:val="a"/>
    <w:next w:val="a"/>
    <w:link w:val="afffff8"/>
    <w:rsid w:val="00183E7A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afffff8">
    <w:name w:val="Словарная статья"/>
    <w:basedOn w:val="11"/>
    <w:link w:val="afffff7"/>
    <w:rsid w:val="00183E7A"/>
    <w:rPr>
      <w:rFonts w:ascii="Times New Roman" w:hAnsi="Times New Roman"/>
      <w:sz w:val="24"/>
    </w:rPr>
  </w:style>
  <w:style w:type="paragraph" w:customStyle="1" w:styleId="25">
    <w:name w:val="Гиперссылка2"/>
    <w:basedOn w:val="13"/>
    <w:link w:val="afffff9"/>
    <w:rsid w:val="00183E7A"/>
    <w:rPr>
      <w:color w:val="0000FF" w:themeColor="hyperlink"/>
      <w:u w:val="single"/>
    </w:rPr>
  </w:style>
  <w:style w:type="character" w:styleId="afffff9">
    <w:name w:val="Hyperlink"/>
    <w:basedOn w:val="a0"/>
    <w:link w:val="25"/>
    <w:uiPriority w:val="99"/>
    <w:rsid w:val="00183E7A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0"/>
    <w:rsid w:val="00183E7A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Footnote0">
    <w:name w:val="Footnote"/>
    <w:basedOn w:val="11"/>
    <w:link w:val="Footnote"/>
    <w:rsid w:val="00183E7A"/>
    <w:rPr>
      <w:rFonts w:asciiTheme="minorHAnsi" w:hAnsiTheme="minorHAnsi"/>
      <w:sz w:val="20"/>
    </w:rPr>
  </w:style>
  <w:style w:type="paragraph" w:customStyle="1" w:styleId="xl77">
    <w:name w:val="xl77"/>
    <w:basedOn w:val="a"/>
    <w:link w:val="xl77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0">
    <w:name w:val="xl77"/>
    <w:basedOn w:val="11"/>
    <w:link w:val="xl77"/>
    <w:rsid w:val="00183E7A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0">
    <w:name w:val="xl159"/>
    <w:basedOn w:val="11"/>
    <w:link w:val="xl159"/>
    <w:rsid w:val="00183E7A"/>
    <w:rPr>
      <w:rFonts w:ascii="Times New Roman" w:hAnsi="Times New Roman"/>
      <w:b/>
      <w:sz w:val="16"/>
    </w:rPr>
  </w:style>
  <w:style w:type="paragraph" w:styleId="1f">
    <w:name w:val="toc 1"/>
    <w:basedOn w:val="a"/>
    <w:next w:val="a"/>
    <w:link w:val="1f0"/>
    <w:uiPriority w:val="39"/>
    <w:rsid w:val="00183E7A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f0">
    <w:name w:val="Оглавление 1 Знак"/>
    <w:basedOn w:val="11"/>
    <w:link w:val="1f"/>
    <w:rsid w:val="00183E7A"/>
    <w:rPr>
      <w:rFonts w:ascii="Times New Roman" w:hAnsi="Times New Roman"/>
      <w:b/>
    </w:rPr>
  </w:style>
  <w:style w:type="paragraph" w:customStyle="1" w:styleId="110">
    <w:name w:val="Раздел 1.1"/>
    <w:basedOn w:val="afffffa"/>
    <w:link w:val="111"/>
    <w:rsid w:val="00183E7A"/>
    <w:pPr>
      <w:spacing w:before="120" w:after="120" w:line="240" w:lineRule="auto"/>
      <w:outlineLvl w:val="1"/>
    </w:pPr>
  </w:style>
  <w:style w:type="character" w:customStyle="1" w:styleId="111">
    <w:name w:val="Раздел 1.1"/>
    <w:basedOn w:val="afffffb"/>
    <w:link w:val="110"/>
    <w:rsid w:val="00183E7A"/>
    <w:rPr>
      <w:rFonts w:ascii="Times New Roman" w:hAnsi="Times New Roman"/>
      <w:sz w:val="24"/>
    </w:rPr>
  </w:style>
  <w:style w:type="paragraph" w:customStyle="1" w:styleId="afffffc">
    <w:name w:val="Моноширинный"/>
    <w:basedOn w:val="a"/>
    <w:next w:val="a"/>
    <w:link w:val="afffffd"/>
    <w:rsid w:val="00183E7A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afffffd">
    <w:name w:val="Моноширинный"/>
    <w:basedOn w:val="11"/>
    <w:link w:val="afffffc"/>
    <w:rsid w:val="00183E7A"/>
    <w:rPr>
      <w:rFonts w:ascii="Courier New" w:hAnsi="Courier New"/>
      <w:sz w:val="24"/>
    </w:rPr>
  </w:style>
  <w:style w:type="paragraph" w:customStyle="1" w:styleId="xl135">
    <w:name w:val="xl135"/>
    <w:basedOn w:val="a"/>
    <w:link w:val="xl135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0">
    <w:name w:val="xl135"/>
    <w:basedOn w:val="11"/>
    <w:link w:val="xl135"/>
    <w:rsid w:val="00183E7A"/>
    <w:rPr>
      <w:rFonts w:ascii="Times New Roman" w:hAnsi="Times New Roman"/>
      <w:b/>
      <w:sz w:val="16"/>
    </w:rPr>
  </w:style>
  <w:style w:type="paragraph" w:customStyle="1" w:styleId="afffffe">
    <w:name w:val="Заголовок Знак"/>
    <w:basedOn w:val="13"/>
    <w:link w:val="affffff"/>
    <w:rsid w:val="00183E7A"/>
    <w:rPr>
      <w:rFonts w:asciiTheme="majorHAnsi" w:hAnsiTheme="majorHAnsi"/>
      <w:spacing w:val="-10"/>
      <w:sz w:val="56"/>
    </w:rPr>
  </w:style>
  <w:style w:type="character" w:customStyle="1" w:styleId="affffff">
    <w:name w:val="Заголовок Знак"/>
    <w:basedOn w:val="a0"/>
    <w:link w:val="afffffe"/>
    <w:rsid w:val="00183E7A"/>
    <w:rPr>
      <w:rFonts w:asciiTheme="majorHAnsi" w:hAnsiTheme="majorHAnsi"/>
      <w:spacing w:val="-10"/>
      <w:sz w:val="56"/>
    </w:rPr>
  </w:style>
  <w:style w:type="paragraph" w:customStyle="1" w:styleId="HeaderandFooter">
    <w:name w:val="Header and Footer"/>
    <w:link w:val="HeaderandFooter0"/>
    <w:rsid w:val="00183E7A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183E7A"/>
    <w:rPr>
      <w:rFonts w:ascii="XO Thames" w:hAnsi="XO Thames"/>
      <w:sz w:val="28"/>
    </w:rPr>
  </w:style>
  <w:style w:type="paragraph" w:customStyle="1" w:styleId="xl167">
    <w:name w:val="xl167"/>
    <w:basedOn w:val="a"/>
    <w:link w:val="xl167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0">
    <w:name w:val="xl167"/>
    <w:basedOn w:val="11"/>
    <w:link w:val="xl167"/>
    <w:rsid w:val="00183E7A"/>
    <w:rPr>
      <w:rFonts w:ascii="Times New Roman" w:hAnsi="Times New Roman"/>
      <w:b/>
      <w:sz w:val="14"/>
    </w:rPr>
  </w:style>
  <w:style w:type="paragraph" w:customStyle="1" w:styleId="af2">
    <w:name w:val="Нормальный (таблица)"/>
    <w:basedOn w:val="a"/>
    <w:next w:val="a"/>
    <w:link w:val="af4"/>
    <w:rsid w:val="00183E7A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af4">
    <w:name w:val="Нормальный (таблица)"/>
    <w:basedOn w:val="11"/>
    <w:link w:val="af2"/>
    <w:rsid w:val="00183E7A"/>
    <w:rPr>
      <w:rFonts w:ascii="Times New Roman" w:hAnsi="Times New Roman"/>
      <w:sz w:val="24"/>
    </w:rPr>
  </w:style>
  <w:style w:type="paragraph" w:customStyle="1" w:styleId="xl105">
    <w:name w:val="xl105"/>
    <w:basedOn w:val="a"/>
    <w:link w:val="xl105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0">
    <w:name w:val="xl105"/>
    <w:basedOn w:val="11"/>
    <w:link w:val="xl105"/>
    <w:rsid w:val="00183E7A"/>
    <w:rPr>
      <w:rFonts w:ascii="Times New Roman" w:hAnsi="Times New Roman"/>
      <w:b/>
      <w:color w:val="000000"/>
      <w:sz w:val="16"/>
    </w:rPr>
  </w:style>
  <w:style w:type="paragraph" w:customStyle="1" w:styleId="affffff0">
    <w:name w:val="Интерактивный заголовок"/>
    <w:basedOn w:val="1f1"/>
    <w:next w:val="a"/>
    <w:link w:val="affffff1"/>
    <w:rsid w:val="00183E7A"/>
    <w:rPr>
      <w:u w:val="single"/>
    </w:rPr>
  </w:style>
  <w:style w:type="character" w:customStyle="1" w:styleId="affffff1">
    <w:name w:val="Интерактивный заголовок"/>
    <w:basedOn w:val="1f2"/>
    <w:link w:val="affffff0"/>
    <w:rsid w:val="00183E7A"/>
    <w:rPr>
      <w:rFonts w:ascii="Verdana" w:hAnsi="Verdana"/>
      <w:b/>
      <w:color w:val="0058A9"/>
      <w:u w:val="single"/>
    </w:rPr>
  </w:style>
  <w:style w:type="paragraph" w:customStyle="1" w:styleId="43">
    <w:name w:val="Неразрешенное упоминание4"/>
    <w:basedOn w:val="13"/>
    <w:link w:val="44"/>
    <w:rsid w:val="00183E7A"/>
    <w:rPr>
      <w:color w:val="605E5C"/>
      <w:shd w:val="clear" w:color="auto" w:fill="E1DFDD"/>
    </w:rPr>
  </w:style>
  <w:style w:type="character" w:customStyle="1" w:styleId="44">
    <w:name w:val="Неразрешенное упоминание4"/>
    <w:basedOn w:val="a0"/>
    <w:link w:val="43"/>
    <w:rsid w:val="00183E7A"/>
    <w:rPr>
      <w:color w:val="605E5C"/>
      <w:shd w:val="clear" w:color="auto" w:fill="E1DFDD"/>
    </w:rPr>
  </w:style>
  <w:style w:type="paragraph" w:customStyle="1" w:styleId="26">
    <w:name w:val="Основной текст (2)"/>
    <w:basedOn w:val="a"/>
    <w:link w:val="27"/>
    <w:rsid w:val="00183E7A"/>
    <w:pPr>
      <w:widowControl w:val="0"/>
      <w:spacing w:before="360" w:after="0" w:line="240" w:lineRule="atLeast"/>
      <w:jc w:val="both"/>
    </w:pPr>
    <w:rPr>
      <w:sz w:val="28"/>
    </w:rPr>
  </w:style>
  <w:style w:type="character" w:customStyle="1" w:styleId="27">
    <w:name w:val="Основной текст (2)"/>
    <w:basedOn w:val="11"/>
    <w:link w:val="26"/>
    <w:rsid w:val="00183E7A"/>
    <w:rPr>
      <w:sz w:val="28"/>
    </w:rPr>
  </w:style>
  <w:style w:type="paragraph" w:customStyle="1" w:styleId="112">
    <w:name w:val="Тема примечания Знак11"/>
    <w:link w:val="113"/>
    <w:rsid w:val="00183E7A"/>
    <w:rPr>
      <w:rFonts w:ascii="Times New Roman" w:hAnsi="Times New Roman"/>
      <w:b/>
      <w:sz w:val="20"/>
    </w:rPr>
  </w:style>
  <w:style w:type="character" w:customStyle="1" w:styleId="113">
    <w:name w:val="Тема примечания Знак11"/>
    <w:link w:val="112"/>
    <w:rsid w:val="00183E7A"/>
    <w:rPr>
      <w:rFonts w:ascii="Times New Roman" w:hAnsi="Times New Roman"/>
      <w:b/>
      <w:sz w:val="20"/>
    </w:rPr>
  </w:style>
  <w:style w:type="paragraph" w:customStyle="1" w:styleId="xl128">
    <w:name w:val="xl128"/>
    <w:basedOn w:val="a"/>
    <w:link w:val="xl128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0">
    <w:name w:val="xl128"/>
    <w:basedOn w:val="11"/>
    <w:link w:val="xl128"/>
    <w:rsid w:val="00183E7A"/>
    <w:rPr>
      <w:rFonts w:ascii="Times New Roman" w:hAnsi="Times New Roman"/>
      <w:b/>
      <w:i/>
      <w:color w:val="000000"/>
      <w:sz w:val="16"/>
    </w:rPr>
  </w:style>
  <w:style w:type="paragraph" w:customStyle="1" w:styleId="xl164">
    <w:name w:val="xl164"/>
    <w:basedOn w:val="a"/>
    <w:link w:val="xl164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0">
    <w:name w:val="xl164"/>
    <w:basedOn w:val="11"/>
    <w:link w:val="xl164"/>
    <w:rsid w:val="00183E7A"/>
    <w:rPr>
      <w:rFonts w:ascii="Times New Roman" w:hAnsi="Times New Roman"/>
      <w:i/>
      <w:sz w:val="14"/>
    </w:rPr>
  </w:style>
  <w:style w:type="paragraph" w:customStyle="1" w:styleId="ConsPlusCell">
    <w:name w:val="ConsPlusCell"/>
    <w:link w:val="ConsPlusCell0"/>
    <w:rsid w:val="00183E7A"/>
    <w:pPr>
      <w:spacing w:after="0" w:line="240" w:lineRule="auto"/>
    </w:pPr>
    <w:rPr>
      <w:rFonts w:ascii="Arial" w:hAnsi="Arial"/>
      <w:sz w:val="20"/>
    </w:rPr>
  </w:style>
  <w:style w:type="character" w:customStyle="1" w:styleId="ConsPlusCell0">
    <w:name w:val="ConsPlusCell"/>
    <w:link w:val="ConsPlusCell"/>
    <w:rsid w:val="00183E7A"/>
    <w:rPr>
      <w:rFonts w:ascii="Arial" w:hAnsi="Arial"/>
      <w:sz w:val="20"/>
    </w:rPr>
  </w:style>
  <w:style w:type="paragraph" w:customStyle="1" w:styleId="affffff2">
    <w:name w:val="Комментарий пользователя"/>
    <w:basedOn w:val="ab"/>
    <w:next w:val="a"/>
    <w:link w:val="affffff3"/>
    <w:rsid w:val="00183E7A"/>
    <w:pPr>
      <w:jc w:val="left"/>
    </w:pPr>
  </w:style>
  <w:style w:type="character" w:customStyle="1" w:styleId="affffff3">
    <w:name w:val="Комментарий пользователя"/>
    <w:basedOn w:val="ad"/>
    <w:link w:val="affffff2"/>
    <w:rsid w:val="00183E7A"/>
    <w:rPr>
      <w:rFonts w:ascii="Times New Roman" w:hAnsi="Times New Roman"/>
      <w:color w:val="353842"/>
      <w:sz w:val="24"/>
    </w:rPr>
  </w:style>
  <w:style w:type="paragraph" w:customStyle="1" w:styleId="affffff4">
    <w:name w:val="Сравнение редакций"/>
    <w:link w:val="affffff5"/>
    <w:rsid w:val="00183E7A"/>
    <w:rPr>
      <w:b/>
      <w:color w:val="26282F"/>
    </w:rPr>
  </w:style>
  <w:style w:type="character" w:customStyle="1" w:styleId="affffff5">
    <w:name w:val="Сравнение редакций"/>
    <w:link w:val="affffff4"/>
    <w:rsid w:val="00183E7A"/>
    <w:rPr>
      <w:b/>
      <w:color w:val="26282F"/>
    </w:rPr>
  </w:style>
  <w:style w:type="paragraph" w:customStyle="1" w:styleId="xl72">
    <w:name w:val="xl72"/>
    <w:basedOn w:val="a"/>
    <w:link w:val="xl72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0">
    <w:name w:val="xl72"/>
    <w:basedOn w:val="11"/>
    <w:link w:val="xl72"/>
    <w:rsid w:val="00183E7A"/>
    <w:rPr>
      <w:rFonts w:ascii="Times New Roman" w:hAnsi="Times New Roman"/>
      <w:b/>
      <w:color w:val="000000"/>
      <w:sz w:val="16"/>
    </w:rPr>
  </w:style>
  <w:style w:type="paragraph" w:customStyle="1" w:styleId="28">
    <w:name w:val="Неразрешенное упоминание2"/>
    <w:link w:val="29"/>
    <w:rsid w:val="00183E7A"/>
    <w:rPr>
      <w:color w:val="605E5C"/>
      <w:shd w:val="clear" w:color="auto" w:fill="E1DFDD"/>
    </w:rPr>
  </w:style>
  <w:style w:type="character" w:customStyle="1" w:styleId="29">
    <w:name w:val="Неразрешенное упоминание2"/>
    <w:link w:val="28"/>
    <w:rsid w:val="00183E7A"/>
    <w:rPr>
      <w:color w:val="605E5C"/>
      <w:shd w:val="clear" w:color="auto" w:fill="E1DFDD"/>
    </w:rPr>
  </w:style>
  <w:style w:type="paragraph" w:customStyle="1" w:styleId="xl168">
    <w:name w:val="xl168"/>
    <w:basedOn w:val="a"/>
    <w:link w:val="xl168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0">
    <w:name w:val="xl168"/>
    <w:basedOn w:val="11"/>
    <w:link w:val="xl168"/>
    <w:rsid w:val="00183E7A"/>
    <w:rPr>
      <w:rFonts w:ascii="Times New Roman" w:hAnsi="Times New Roman"/>
      <w:b/>
      <w:sz w:val="14"/>
    </w:rPr>
  </w:style>
  <w:style w:type="paragraph" w:styleId="9">
    <w:name w:val="toc 9"/>
    <w:basedOn w:val="a"/>
    <w:next w:val="a"/>
    <w:link w:val="90"/>
    <w:uiPriority w:val="39"/>
    <w:rsid w:val="00183E7A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1"/>
    <w:link w:val="9"/>
    <w:rsid w:val="00183E7A"/>
    <w:rPr>
      <w:sz w:val="20"/>
    </w:rPr>
  </w:style>
  <w:style w:type="paragraph" w:customStyle="1" w:styleId="affffff6">
    <w:name w:val="Таблицы (моноширинный)"/>
    <w:basedOn w:val="a"/>
    <w:next w:val="a"/>
    <w:link w:val="affffff7"/>
    <w:rsid w:val="00183E7A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affffff7">
    <w:name w:val="Таблицы (моноширинный)"/>
    <w:basedOn w:val="11"/>
    <w:link w:val="affffff6"/>
    <w:rsid w:val="00183E7A"/>
    <w:rPr>
      <w:rFonts w:ascii="Courier New" w:hAnsi="Courier New"/>
      <w:sz w:val="24"/>
    </w:rPr>
  </w:style>
  <w:style w:type="paragraph" w:customStyle="1" w:styleId="xl152">
    <w:name w:val="xl152"/>
    <w:basedOn w:val="a"/>
    <w:link w:val="xl152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0">
    <w:name w:val="xl152"/>
    <w:basedOn w:val="11"/>
    <w:link w:val="xl152"/>
    <w:rsid w:val="00183E7A"/>
    <w:rPr>
      <w:rFonts w:ascii="Times New Roman" w:hAnsi="Times New Roman"/>
      <w:sz w:val="24"/>
    </w:rPr>
  </w:style>
  <w:style w:type="paragraph" w:customStyle="1" w:styleId="xl99">
    <w:name w:val="xl99"/>
    <w:basedOn w:val="a"/>
    <w:link w:val="xl99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0">
    <w:name w:val="xl99"/>
    <w:basedOn w:val="11"/>
    <w:link w:val="xl99"/>
    <w:rsid w:val="00183E7A"/>
    <w:rPr>
      <w:rFonts w:ascii="Times New Roman" w:hAnsi="Times New Roman"/>
      <w:sz w:val="24"/>
    </w:rPr>
  </w:style>
  <w:style w:type="paragraph" w:customStyle="1" w:styleId="xl122">
    <w:name w:val="xl122"/>
    <w:basedOn w:val="a"/>
    <w:link w:val="xl122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0">
    <w:name w:val="xl122"/>
    <w:basedOn w:val="11"/>
    <w:link w:val="xl122"/>
    <w:rsid w:val="00183E7A"/>
    <w:rPr>
      <w:rFonts w:ascii="Times New Roman" w:hAnsi="Times New Roman"/>
      <w:sz w:val="16"/>
    </w:rPr>
  </w:style>
  <w:style w:type="paragraph" w:customStyle="1" w:styleId="1f3">
    <w:name w:val="Тема примечания Знак1"/>
    <w:link w:val="1f4"/>
    <w:rsid w:val="00183E7A"/>
    <w:rPr>
      <w:rFonts w:ascii="Times New Roman" w:hAnsi="Times New Roman"/>
      <w:b/>
      <w:sz w:val="20"/>
    </w:rPr>
  </w:style>
  <w:style w:type="character" w:customStyle="1" w:styleId="1f4">
    <w:name w:val="Тема примечания Знак1"/>
    <w:link w:val="1f3"/>
    <w:rsid w:val="00183E7A"/>
    <w:rPr>
      <w:rFonts w:ascii="Times New Roman" w:hAnsi="Times New Roman"/>
      <w:b/>
      <w:sz w:val="20"/>
    </w:rPr>
  </w:style>
  <w:style w:type="paragraph" w:customStyle="1" w:styleId="1f5">
    <w:name w:val="Знак концевой сноски1"/>
    <w:link w:val="affffff8"/>
    <w:rsid w:val="00183E7A"/>
    <w:rPr>
      <w:rFonts w:ascii="Times New Roman" w:hAnsi="Times New Roman"/>
      <w:vertAlign w:val="superscript"/>
    </w:rPr>
  </w:style>
  <w:style w:type="character" w:styleId="affffff8">
    <w:name w:val="endnote reference"/>
    <w:link w:val="1f5"/>
    <w:rsid w:val="00183E7A"/>
    <w:rPr>
      <w:rFonts w:ascii="Times New Roman" w:hAnsi="Times New Roman"/>
      <w:vertAlign w:val="superscript"/>
    </w:rPr>
  </w:style>
  <w:style w:type="paragraph" w:customStyle="1" w:styleId="s16">
    <w:name w:val="s_16"/>
    <w:basedOn w:val="a"/>
    <w:link w:val="s16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0">
    <w:name w:val="s_16"/>
    <w:basedOn w:val="11"/>
    <w:link w:val="s16"/>
    <w:rsid w:val="00183E7A"/>
    <w:rPr>
      <w:rFonts w:ascii="Times New Roman" w:hAnsi="Times New Roman"/>
      <w:sz w:val="24"/>
    </w:rPr>
  </w:style>
  <w:style w:type="paragraph" w:customStyle="1" w:styleId="affffff9">
    <w:name w:val="Информация об изменениях"/>
    <w:basedOn w:val="a7"/>
    <w:next w:val="a"/>
    <w:link w:val="affffffa"/>
    <w:rsid w:val="00183E7A"/>
    <w:pPr>
      <w:spacing w:before="180"/>
      <w:ind w:left="360" w:right="360" w:firstLine="0"/>
    </w:pPr>
  </w:style>
  <w:style w:type="character" w:customStyle="1" w:styleId="affffffa">
    <w:name w:val="Информация об изменениях"/>
    <w:basedOn w:val="a8"/>
    <w:link w:val="affffff9"/>
    <w:rsid w:val="00183E7A"/>
    <w:rPr>
      <w:rFonts w:ascii="Times New Roman" w:hAnsi="Times New Roman"/>
      <w:color w:val="353842"/>
      <w:sz w:val="18"/>
    </w:rPr>
  </w:style>
  <w:style w:type="paragraph" w:customStyle="1" w:styleId="affffffb">
    <w:name w:val="Колонтитул (левый)"/>
    <w:basedOn w:val="aff0"/>
    <w:next w:val="a"/>
    <w:link w:val="affffffc"/>
    <w:rsid w:val="00183E7A"/>
    <w:rPr>
      <w:sz w:val="14"/>
    </w:rPr>
  </w:style>
  <w:style w:type="character" w:customStyle="1" w:styleId="affffffc">
    <w:name w:val="Колонтитул (левый)"/>
    <w:basedOn w:val="aff1"/>
    <w:link w:val="affffffb"/>
    <w:rsid w:val="00183E7A"/>
    <w:rPr>
      <w:rFonts w:ascii="Times New Roman" w:hAnsi="Times New Roman"/>
      <w:sz w:val="14"/>
    </w:rPr>
  </w:style>
  <w:style w:type="paragraph" w:styleId="2a">
    <w:name w:val="Body Text 2"/>
    <w:basedOn w:val="a"/>
    <w:link w:val="2b"/>
    <w:rsid w:val="00183E7A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b">
    <w:name w:val="Основной текст 2 Знак"/>
    <w:basedOn w:val="11"/>
    <w:link w:val="2a"/>
    <w:rsid w:val="00183E7A"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0">
    <w:name w:val="xl138"/>
    <w:basedOn w:val="11"/>
    <w:link w:val="xl138"/>
    <w:rsid w:val="00183E7A"/>
    <w:rPr>
      <w:rFonts w:ascii="Times New Roman" w:hAnsi="Times New Roman"/>
      <w:b/>
      <w:color w:val="000000"/>
      <w:sz w:val="16"/>
    </w:rPr>
  </w:style>
  <w:style w:type="paragraph" w:styleId="8">
    <w:name w:val="toc 8"/>
    <w:basedOn w:val="a"/>
    <w:next w:val="a"/>
    <w:link w:val="80"/>
    <w:uiPriority w:val="39"/>
    <w:rsid w:val="00183E7A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1"/>
    <w:link w:val="8"/>
    <w:rsid w:val="00183E7A"/>
    <w:rPr>
      <w:sz w:val="20"/>
    </w:rPr>
  </w:style>
  <w:style w:type="paragraph" w:customStyle="1" w:styleId="xl134">
    <w:name w:val="xl134"/>
    <w:basedOn w:val="a"/>
    <w:link w:val="xl134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0">
    <w:name w:val="xl134"/>
    <w:basedOn w:val="11"/>
    <w:link w:val="xl134"/>
    <w:rsid w:val="00183E7A"/>
    <w:rPr>
      <w:rFonts w:ascii="Times New Roman" w:hAnsi="Times New Roman"/>
      <w:sz w:val="14"/>
    </w:rPr>
  </w:style>
  <w:style w:type="paragraph" w:customStyle="1" w:styleId="ac">
    <w:name w:val="Текст (справка)"/>
    <w:basedOn w:val="a"/>
    <w:next w:val="a"/>
    <w:link w:val="ae"/>
    <w:rsid w:val="00183E7A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ae">
    <w:name w:val="Текст (справка)"/>
    <w:basedOn w:val="11"/>
    <w:link w:val="ac"/>
    <w:rsid w:val="00183E7A"/>
    <w:rPr>
      <w:rFonts w:ascii="Times New Roman" w:hAnsi="Times New Roman"/>
      <w:sz w:val="24"/>
    </w:rPr>
  </w:style>
  <w:style w:type="paragraph" w:customStyle="1" w:styleId="1f6">
    <w:name w:val="Обычный (веб)1"/>
    <w:basedOn w:val="a"/>
    <w:next w:val="affffffd"/>
    <w:link w:val="1f7"/>
    <w:rsid w:val="00183E7A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f7">
    <w:name w:val="Обычный (веб)1"/>
    <w:basedOn w:val="11"/>
    <w:link w:val="1f6"/>
    <w:rsid w:val="00183E7A"/>
    <w:rPr>
      <w:rFonts w:ascii="Times New Roman" w:hAnsi="Times New Roman"/>
      <w:sz w:val="24"/>
    </w:rPr>
  </w:style>
  <w:style w:type="paragraph" w:customStyle="1" w:styleId="1f8">
    <w:name w:val="Текст примечания Знак1"/>
    <w:link w:val="1f9"/>
    <w:rsid w:val="00183E7A"/>
    <w:rPr>
      <w:rFonts w:ascii="Times New Roman" w:hAnsi="Times New Roman"/>
      <w:sz w:val="20"/>
    </w:rPr>
  </w:style>
  <w:style w:type="character" w:customStyle="1" w:styleId="1f9">
    <w:name w:val="Текст примечания Знак1"/>
    <w:link w:val="1f8"/>
    <w:rsid w:val="00183E7A"/>
    <w:rPr>
      <w:rFonts w:ascii="Times New Roman" w:hAnsi="Times New Roman"/>
      <w:sz w:val="20"/>
    </w:rPr>
  </w:style>
  <w:style w:type="paragraph" w:customStyle="1" w:styleId="affffffe">
    <w:name w:val="Пример."/>
    <w:basedOn w:val="affa"/>
    <w:next w:val="a"/>
    <w:link w:val="afffffff"/>
    <w:rsid w:val="00183E7A"/>
  </w:style>
  <w:style w:type="character" w:customStyle="1" w:styleId="afffffff">
    <w:name w:val="Пример."/>
    <w:basedOn w:val="affb"/>
    <w:link w:val="affffffe"/>
    <w:rsid w:val="00183E7A"/>
    <w:rPr>
      <w:rFonts w:ascii="Times New Roman" w:hAnsi="Times New Roman"/>
      <w:sz w:val="24"/>
    </w:rPr>
  </w:style>
  <w:style w:type="paragraph" w:customStyle="1" w:styleId="xl93">
    <w:name w:val="xl93"/>
    <w:basedOn w:val="a"/>
    <w:link w:val="xl93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0">
    <w:name w:val="xl93"/>
    <w:basedOn w:val="11"/>
    <w:link w:val="xl93"/>
    <w:rsid w:val="00183E7A"/>
    <w:rPr>
      <w:rFonts w:ascii="Times New Roman" w:hAnsi="Times New Roman"/>
      <w:sz w:val="24"/>
    </w:rPr>
  </w:style>
  <w:style w:type="paragraph" w:customStyle="1" w:styleId="afffffff0">
    <w:name w:val="Постоянная часть"/>
    <w:basedOn w:val="aff2"/>
    <w:next w:val="a"/>
    <w:link w:val="afffffff1"/>
    <w:rsid w:val="00183E7A"/>
    <w:rPr>
      <w:sz w:val="20"/>
    </w:rPr>
  </w:style>
  <w:style w:type="character" w:customStyle="1" w:styleId="afffffff1">
    <w:name w:val="Постоянная часть"/>
    <w:basedOn w:val="aff3"/>
    <w:link w:val="afffffff0"/>
    <w:rsid w:val="00183E7A"/>
    <w:rPr>
      <w:rFonts w:ascii="Verdana" w:hAnsi="Verdana"/>
      <w:sz w:val="20"/>
    </w:rPr>
  </w:style>
  <w:style w:type="paragraph" w:customStyle="1" w:styleId="afffffff2">
    <w:name w:val="Центрированный (таблица)"/>
    <w:basedOn w:val="af2"/>
    <w:next w:val="a"/>
    <w:link w:val="afffffff3"/>
    <w:rsid w:val="00183E7A"/>
    <w:pPr>
      <w:jc w:val="center"/>
    </w:pPr>
  </w:style>
  <w:style w:type="character" w:customStyle="1" w:styleId="afffffff3">
    <w:name w:val="Центрированный (таблица)"/>
    <w:basedOn w:val="af4"/>
    <w:link w:val="afffffff2"/>
    <w:rsid w:val="00183E7A"/>
    <w:rPr>
      <w:rFonts w:ascii="Times New Roman" w:hAnsi="Times New Roman"/>
      <w:sz w:val="24"/>
    </w:rPr>
  </w:style>
  <w:style w:type="paragraph" w:customStyle="1" w:styleId="xl82">
    <w:name w:val="xl82"/>
    <w:basedOn w:val="a"/>
    <w:link w:val="xl820"/>
    <w:rsid w:val="00183E7A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0">
    <w:name w:val="xl82"/>
    <w:basedOn w:val="11"/>
    <w:link w:val="xl82"/>
    <w:rsid w:val="00183E7A"/>
    <w:rPr>
      <w:rFonts w:ascii="Times New Roman" w:hAnsi="Times New Roman"/>
      <w:color w:val="FF0000"/>
      <w:sz w:val="14"/>
    </w:rPr>
  </w:style>
  <w:style w:type="paragraph" w:customStyle="1" w:styleId="xl156">
    <w:name w:val="xl156"/>
    <w:basedOn w:val="a"/>
    <w:link w:val="xl156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0">
    <w:name w:val="xl156"/>
    <w:basedOn w:val="11"/>
    <w:link w:val="xl156"/>
    <w:rsid w:val="00183E7A"/>
    <w:rPr>
      <w:rFonts w:ascii="Times New Roman" w:hAnsi="Times New Roman"/>
      <w:b/>
      <w:sz w:val="24"/>
    </w:rPr>
  </w:style>
  <w:style w:type="paragraph" w:customStyle="1" w:styleId="xl102">
    <w:name w:val="xl102"/>
    <w:basedOn w:val="a"/>
    <w:link w:val="xl102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0">
    <w:name w:val="xl102"/>
    <w:basedOn w:val="11"/>
    <w:link w:val="xl102"/>
    <w:rsid w:val="00183E7A"/>
    <w:rPr>
      <w:rFonts w:ascii="Times New Roman" w:hAnsi="Times New Roman"/>
      <w:color w:val="000000"/>
      <w:sz w:val="16"/>
    </w:rPr>
  </w:style>
  <w:style w:type="paragraph" w:styleId="2c">
    <w:name w:val="Body Text Indent 2"/>
    <w:basedOn w:val="a"/>
    <w:link w:val="2d"/>
    <w:rsid w:val="00183E7A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1"/>
    <w:link w:val="2c"/>
    <w:rsid w:val="00183E7A"/>
    <w:rPr>
      <w:rFonts w:ascii="Times New Roman" w:hAnsi="Times New Roman"/>
      <w:sz w:val="24"/>
    </w:rPr>
  </w:style>
  <w:style w:type="paragraph" w:customStyle="1" w:styleId="xl153">
    <w:name w:val="xl153"/>
    <w:basedOn w:val="a"/>
    <w:link w:val="xl153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0">
    <w:name w:val="xl153"/>
    <w:basedOn w:val="11"/>
    <w:link w:val="xl153"/>
    <w:rsid w:val="00183E7A"/>
    <w:rPr>
      <w:rFonts w:ascii="Times New Roman" w:hAnsi="Times New Roman"/>
      <w:i/>
      <w:sz w:val="14"/>
    </w:rPr>
  </w:style>
  <w:style w:type="paragraph" w:customStyle="1" w:styleId="2e">
    <w:name w:val="Просмотренная гиперссылка2"/>
    <w:basedOn w:val="13"/>
    <w:link w:val="afffffff4"/>
    <w:rsid w:val="00183E7A"/>
    <w:rPr>
      <w:color w:val="800080" w:themeColor="followedHyperlink"/>
      <w:u w:val="single"/>
    </w:rPr>
  </w:style>
  <w:style w:type="character" w:styleId="afffffff4">
    <w:name w:val="FollowedHyperlink"/>
    <w:basedOn w:val="a0"/>
    <w:link w:val="2e"/>
    <w:uiPriority w:val="99"/>
    <w:rsid w:val="00183E7A"/>
    <w:rPr>
      <w:color w:val="800080" w:themeColor="followedHyperlink"/>
      <w:u w:val="single"/>
    </w:rPr>
  </w:style>
  <w:style w:type="paragraph" w:customStyle="1" w:styleId="33">
    <w:name w:val="Неразрешенное упоминание3"/>
    <w:link w:val="34"/>
    <w:rsid w:val="00183E7A"/>
    <w:rPr>
      <w:color w:val="605E5C"/>
      <w:shd w:val="clear" w:color="auto" w:fill="E1DFDD"/>
    </w:rPr>
  </w:style>
  <w:style w:type="character" w:customStyle="1" w:styleId="34">
    <w:name w:val="Неразрешенное упоминание3"/>
    <w:link w:val="33"/>
    <w:rsid w:val="00183E7A"/>
    <w:rPr>
      <w:color w:val="605E5C"/>
      <w:shd w:val="clear" w:color="auto" w:fill="E1DFDD"/>
    </w:rPr>
  </w:style>
  <w:style w:type="paragraph" w:styleId="afffffff5">
    <w:name w:val="List Paragraph"/>
    <w:aliases w:val="Bullet List,FooterText,numbered,Ненумерованный список,Цветной список - Акцент 11,Список нумерованный цифры,Use Case List Paragraph,Второй абзац списка,ТЗ список,Абзац списка литеральный,Маркер,Булет1,1Булет,Варианты ответов,Абзац списка1"/>
    <w:basedOn w:val="a"/>
    <w:link w:val="afffffff6"/>
    <w:uiPriority w:val="34"/>
    <w:qFormat/>
    <w:rsid w:val="00183E7A"/>
    <w:pPr>
      <w:ind w:left="720"/>
      <w:contextualSpacing/>
    </w:pPr>
  </w:style>
  <w:style w:type="character" w:customStyle="1" w:styleId="afffffff6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Второй абзац списка Знак,ТЗ список Знак,Абзац списка литеральный Знак"/>
    <w:basedOn w:val="11"/>
    <w:link w:val="afffffff5"/>
    <w:uiPriority w:val="34"/>
    <w:qFormat/>
    <w:rsid w:val="00183E7A"/>
  </w:style>
  <w:style w:type="paragraph" w:customStyle="1" w:styleId="afffffff7">
    <w:name w:val="Заголовок распахивающейся части диалога"/>
    <w:basedOn w:val="a"/>
    <w:next w:val="a"/>
    <w:link w:val="afffffff8"/>
    <w:rsid w:val="00183E7A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afffffff8">
    <w:name w:val="Заголовок распахивающейся части диалога"/>
    <w:basedOn w:val="11"/>
    <w:link w:val="afffffff7"/>
    <w:rsid w:val="00183E7A"/>
    <w:rPr>
      <w:rFonts w:ascii="Times New Roman" w:hAnsi="Times New Roman"/>
      <w:i/>
      <w:color w:val="000080"/>
    </w:rPr>
  </w:style>
  <w:style w:type="paragraph" w:customStyle="1" w:styleId="120">
    <w:name w:val="таблСлева12"/>
    <w:basedOn w:val="a"/>
    <w:link w:val="121"/>
    <w:rsid w:val="00183E7A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"/>
    <w:basedOn w:val="11"/>
    <w:link w:val="120"/>
    <w:rsid w:val="00183E7A"/>
    <w:rPr>
      <w:rFonts w:ascii="Segoe UI" w:hAnsi="Segoe UI"/>
      <w:sz w:val="24"/>
    </w:rPr>
  </w:style>
  <w:style w:type="paragraph" w:customStyle="1" w:styleId="1fa">
    <w:name w:val="Название Знак1"/>
    <w:link w:val="1fb"/>
    <w:rsid w:val="00183E7A"/>
    <w:rPr>
      <w:rFonts w:ascii="Times New Roman" w:hAnsi="Times New Roman"/>
      <w:sz w:val="24"/>
    </w:rPr>
  </w:style>
  <w:style w:type="character" w:customStyle="1" w:styleId="1fb">
    <w:name w:val="Название Знак1"/>
    <w:link w:val="1fa"/>
    <w:rsid w:val="00183E7A"/>
    <w:rPr>
      <w:rFonts w:ascii="Times New Roman" w:hAnsi="Times New Roman"/>
      <w:sz w:val="24"/>
    </w:rPr>
  </w:style>
  <w:style w:type="paragraph" w:customStyle="1" w:styleId="xl84">
    <w:name w:val="xl84"/>
    <w:basedOn w:val="a"/>
    <w:link w:val="xl84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0">
    <w:name w:val="xl84"/>
    <w:basedOn w:val="11"/>
    <w:link w:val="xl84"/>
    <w:rsid w:val="00183E7A"/>
    <w:rPr>
      <w:rFonts w:ascii="Times New Roman" w:hAnsi="Times New Roman"/>
      <w:sz w:val="14"/>
    </w:rPr>
  </w:style>
  <w:style w:type="paragraph" w:customStyle="1" w:styleId="afffffff9">
    <w:name w:val="Заголовок чужого сообщения"/>
    <w:link w:val="afffffffa"/>
    <w:rsid w:val="00183E7A"/>
    <w:rPr>
      <w:b/>
      <w:color w:val="FF0000"/>
    </w:rPr>
  </w:style>
  <w:style w:type="character" w:customStyle="1" w:styleId="afffffffa">
    <w:name w:val="Заголовок чужого сообщения"/>
    <w:link w:val="afffffff9"/>
    <w:rsid w:val="00183E7A"/>
    <w:rPr>
      <w:b/>
      <w:color w:val="FF0000"/>
    </w:rPr>
  </w:style>
  <w:style w:type="paragraph" w:customStyle="1" w:styleId="xl173">
    <w:name w:val="xl173"/>
    <w:basedOn w:val="a"/>
    <w:link w:val="xl173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0">
    <w:name w:val="xl173"/>
    <w:basedOn w:val="11"/>
    <w:link w:val="xl173"/>
    <w:rsid w:val="00183E7A"/>
    <w:rPr>
      <w:rFonts w:ascii="Times New Roman" w:hAnsi="Times New Roman"/>
      <w:i/>
      <w:sz w:val="14"/>
    </w:rPr>
  </w:style>
  <w:style w:type="paragraph" w:customStyle="1" w:styleId="FootnoteTextChar">
    <w:name w:val="Footnote Text Char"/>
    <w:link w:val="FootnoteTextChar0"/>
    <w:rsid w:val="00183E7A"/>
    <w:rPr>
      <w:rFonts w:ascii="Times New Roman" w:hAnsi="Times New Roman"/>
      <w:sz w:val="20"/>
    </w:rPr>
  </w:style>
  <w:style w:type="character" w:customStyle="1" w:styleId="FootnoteTextChar0">
    <w:name w:val="Footnote Text Char"/>
    <w:link w:val="FootnoteTextChar"/>
    <w:rsid w:val="00183E7A"/>
    <w:rPr>
      <w:rFonts w:ascii="Times New Roman" w:hAnsi="Times New Roman"/>
      <w:sz w:val="20"/>
    </w:rPr>
  </w:style>
  <w:style w:type="paragraph" w:customStyle="1" w:styleId="xl68">
    <w:name w:val="xl68"/>
    <w:basedOn w:val="a"/>
    <w:link w:val="xl68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0">
    <w:name w:val="xl68"/>
    <w:basedOn w:val="11"/>
    <w:link w:val="xl68"/>
    <w:rsid w:val="00183E7A"/>
    <w:rPr>
      <w:rFonts w:ascii="Times New Roman" w:hAnsi="Times New Roman"/>
      <w:color w:val="000000"/>
      <w:sz w:val="16"/>
    </w:rPr>
  </w:style>
  <w:style w:type="paragraph" w:customStyle="1" w:styleId="afffffffb">
    <w:name w:val="Примечание."/>
    <w:basedOn w:val="affa"/>
    <w:next w:val="a"/>
    <w:link w:val="afffffffc"/>
    <w:rsid w:val="00183E7A"/>
  </w:style>
  <w:style w:type="character" w:customStyle="1" w:styleId="afffffffc">
    <w:name w:val="Примечание."/>
    <w:basedOn w:val="affb"/>
    <w:link w:val="afffffffb"/>
    <w:rsid w:val="00183E7A"/>
    <w:rPr>
      <w:rFonts w:ascii="Times New Roman" w:hAnsi="Times New Roman"/>
      <w:sz w:val="24"/>
    </w:rPr>
  </w:style>
  <w:style w:type="paragraph" w:customStyle="1" w:styleId="afffffffd">
    <w:name w:val="Оглавление"/>
    <w:basedOn w:val="affffff6"/>
    <w:next w:val="a"/>
    <w:link w:val="afffffffe"/>
    <w:rsid w:val="00183E7A"/>
    <w:pPr>
      <w:ind w:left="140"/>
    </w:pPr>
  </w:style>
  <w:style w:type="character" w:customStyle="1" w:styleId="afffffffe">
    <w:name w:val="Оглавление"/>
    <w:basedOn w:val="affffff7"/>
    <w:link w:val="afffffffd"/>
    <w:rsid w:val="00183E7A"/>
    <w:rPr>
      <w:rFonts w:ascii="Courier New" w:hAnsi="Courier New"/>
      <w:sz w:val="24"/>
    </w:rPr>
  </w:style>
  <w:style w:type="paragraph" w:customStyle="1" w:styleId="xl132">
    <w:name w:val="xl132"/>
    <w:basedOn w:val="a"/>
    <w:link w:val="xl132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0">
    <w:name w:val="xl132"/>
    <w:basedOn w:val="11"/>
    <w:link w:val="xl132"/>
    <w:rsid w:val="00183E7A"/>
    <w:rPr>
      <w:rFonts w:ascii="Times New Roman" w:hAnsi="Times New Roman"/>
      <w:sz w:val="24"/>
    </w:rPr>
  </w:style>
  <w:style w:type="paragraph" w:customStyle="1" w:styleId="affffffff">
    <w:name w:val="Необходимые документы"/>
    <w:basedOn w:val="affa"/>
    <w:next w:val="a"/>
    <w:link w:val="affffffff0"/>
    <w:rsid w:val="00183E7A"/>
    <w:pPr>
      <w:ind w:left="0" w:firstLine="118"/>
    </w:pPr>
  </w:style>
  <w:style w:type="character" w:customStyle="1" w:styleId="affffffff0">
    <w:name w:val="Необходимые документы"/>
    <w:basedOn w:val="affb"/>
    <w:link w:val="affffffff"/>
    <w:rsid w:val="00183E7A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0">
    <w:name w:val="xl145"/>
    <w:basedOn w:val="11"/>
    <w:link w:val="xl145"/>
    <w:rsid w:val="00183E7A"/>
    <w:rPr>
      <w:rFonts w:ascii="Times New Roman" w:hAnsi="Times New Roman"/>
      <w:b/>
      <w:color w:val="000000"/>
      <w:sz w:val="16"/>
    </w:rPr>
  </w:style>
  <w:style w:type="paragraph" w:styleId="51">
    <w:name w:val="toc 5"/>
    <w:basedOn w:val="a"/>
    <w:next w:val="a"/>
    <w:link w:val="52"/>
    <w:uiPriority w:val="39"/>
    <w:rsid w:val="00183E7A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1"/>
    <w:link w:val="51"/>
    <w:rsid w:val="00183E7A"/>
    <w:rPr>
      <w:sz w:val="20"/>
    </w:rPr>
  </w:style>
  <w:style w:type="paragraph" w:customStyle="1" w:styleId="1fc">
    <w:name w:val="Выделение1"/>
    <w:link w:val="affffffff1"/>
    <w:rsid w:val="00183E7A"/>
    <w:rPr>
      <w:rFonts w:ascii="Times New Roman" w:hAnsi="Times New Roman"/>
      <w:i/>
    </w:rPr>
  </w:style>
  <w:style w:type="character" w:styleId="affffffff1">
    <w:name w:val="Emphasis"/>
    <w:link w:val="1fc"/>
    <w:rsid w:val="00183E7A"/>
    <w:rPr>
      <w:rFonts w:ascii="Times New Roman" w:hAnsi="Times New Roman"/>
      <w:i/>
    </w:rPr>
  </w:style>
  <w:style w:type="paragraph" w:customStyle="1" w:styleId="affff2">
    <w:name w:val="Заголовок ЭР (левое окно)"/>
    <w:basedOn w:val="a"/>
    <w:next w:val="a"/>
    <w:link w:val="affff4"/>
    <w:rsid w:val="00183E7A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affff4">
    <w:name w:val="Заголовок ЭР (левое окно)"/>
    <w:basedOn w:val="11"/>
    <w:link w:val="affff2"/>
    <w:rsid w:val="00183E7A"/>
    <w:rPr>
      <w:rFonts w:ascii="Times New Roman" w:hAnsi="Times New Roman"/>
      <w:b/>
      <w:color w:val="26282F"/>
      <w:sz w:val="26"/>
    </w:rPr>
  </w:style>
  <w:style w:type="paragraph" w:customStyle="1" w:styleId="xl150">
    <w:name w:val="xl150"/>
    <w:basedOn w:val="a"/>
    <w:link w:val="xl150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0">
    <w:name w:val="xl150"/>
    <w:basedOn w:val="11"/>
    <w:link w:val="xl150"/>
    <w:rsid w:val="00183E7A"/>
    <w:rPr>
      <w:rFonts w:ascii="Times New Roman" w:hAnsi="Times New Roman"/>
      <w:i/>
      <w:sz w:val="14"/>
    </w:rPr>
  </w:style>
  <w:style w:type="paragraph" w:customStyle="1" w:styleId="affffffff2">
    <w:name w:val="Заголовок группы контролов"/>
    <w:basedOn w:val="a"/>
    <w:next w:val="a"/>
    <w:link w:val="affffffff3"/>
    <w:rsid w:val="00183E7A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affffffff3">
    <w:name w:val="Заголовок группы контролов"/>
    <w:basedOn w:val="11"/>
    <w:link w:val="affffffff2"/>
    <w:rsid w:val="00183E7A"/>
    <w:rPr>
      <w:rFonts w:ascii="Times New Roman" w:hAnsi="Times New Roman"/>
      <w:b/>
      <w:color w:val="000000"/>
      <w:sz w:val="24"/>
    </w:rPr>
  </w:style>
  <w:style w:type="paragraph" w:customStyle="1" w:styleId="xl63">
    <w:name w:val="xl63"/>
    <w:basedOn w:val="a"/>
    <w:link w:val="xl63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0">
    <w:name w:val="xl63"/>
    <w:basedOn w:val="11"/>
    <w:link w:val="xl63"/>
    <w:rsid w:val="00183E7A"/>
    <w:rPr>
      <w:rFonts w:ascii="Times New Roman" w:hAnsi="Times New Roman"/>
      <w:sz w:val="24"/>
    </w:rPr>
  </w:style>
  <w:style w:type="paragraph" w:customStyle="1" w:styleId="affffffff4">
    <w:name w:val="Подчёркнуный текст"/>
    <w:basedOn w:val="a"/>
    <w:next w:val="a"/>
    <w:link w:val="affffffff5"/>
    <w:rsid w:val="00183E7A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ffff5">
    <w:name w:val="Подчёркнуный текст"/>
    <w:basedOn w:val="11"/>
    <w:link w:val="affffffff4"/>
    <w:rsid w:val="00183E7A"/>
    <w:rPr>
      <w:rFonts w:ascii="Times New Roman" w:hAnsi="Times New Roman"/>
      <w:sz w:val="24"/>
    </w:rPr>
  </w:style>
  <w:style w:type="paragraph" w:customStyle="1" w:styleId="affffffff6">
    <w:name w:val="Заголовок для информации об изменениях"/>
    <w:basedOn w:val="1"/>
    <w:next w:val="a"/>
    <w:link w:val="affffffff7"/>
    <w:rsid w:val="00183E7A"/>
    <w:pPr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affffffff7">
    <w:name w:val="Заголовок для информации об изменениях"/>
    <w:basedOn w:val="10"/>
    <w:link w:val="affffffff6"/>
    <w:rsid w:val="00183E7A"/>
    <w:rPr>
      <w:rFonts w:ascii="Times New Roman" w:hAnsi="Times New Roman"/>
      <w:b w:val="0"/>
      <w:smallCaps/>
      <w:sz w:val="18"/>
    </w:rPr>
  </w:style>
  <w:style w:type="paragraph" w:customStyle="1" w:styleId="xl143">
    <w:name w:val="xl143"/>
    <w:basedOn w:val="a"/>
    <w:link w:val="xl143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0">
    <w:name w:val="xl143"/>
    <w:basedOn w:val="11"/>
    <w:link w:val="xl143"/>
    <w:rsid w:val="00183E7A"/>
    <w:rPr>
      <w:rFonts w:ascii="Times New Roman" w:hAnsi="Times New Roman"/>
      <w:color w:val="000000"/>
      <w:sz w:val="16"/>
    </w:rPr>
  </w:style>
  <w:style w:type="paragraph" w:customStyle="1" w:styleId="xl120">
    <w:name w:val="xl120"/>
    <w:basedOn w:val="a"/>
    <w:link w:val="xl120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0">
    <w:name w:val="xl120"/>
    <w:basedOn w:val="11"/>
    <w:link w:val="xl120"/>
    <w:rsid w:val="00183E7A"/>
    <w:rPr>
      <w:rFonts w:ascii="Times New Roman" w:hAnsi="Times New Roman"/>
      <w:b/>
      <w:i/>
      <w:color w:val="000000"/>
      <w:sz w:val="16"/>
    </w:rPr>
  </w:style>
  <w:style w:type="paragraph" w:customStyle="1" w:styleId="affffffff8">
    <w:name w:val="Не вступил в силу"/>
    <w:link w:val="affffffff9"/>
    <w:rsid w:val="00183E7A"/>
    <w:rPr>
      <w:b/>
      <w:shd w:val="clear" w:color="auto" w:fill="D8EDE8"/>
    </w:rPr>
  </w:style>
  <w:style w:type="character" w:customStyle="1" w:styleId="affffffff9">
    <w:name w:val="Не вступил в силу"/>
    <w:link w:val="affffffff8"/>
    <w:rsid w:val="00183E7A"/>
    <w:rPr>
      <w:b/>
      <w:color w:val="000000"/>
      <w:shd w:val="clear" w:color="auto" w:fill="D8EDE8"/>
    </w:rPr>
  </w:style>
  <w:style w:type="paragraph" w:customStyle="1" w:styleId="xl140">
    <w:name w:val="xl140"/>
    <w:basedOn w:val="a"/>
    <w:link w:val="xl140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0">
    <w:name w:val="xl140"/>
    <w:basedOn w:val="11"/>
    <w:link w:val="xl140"/>
    <w:rsid w:val="00183E7A"/>
    <w:rPr>
      <w:rFonts w:ascii="Times New Roman" w:hAnsi="Times New Roman"/>
      <w:b/>
      <w:sz w:val="16"/>
    </w:rPr>
  </w:style>
  <w:style w:type="paragraph" w:customStyle="1" w:styleId="xl131">
    <w:name w:val="xl131"/>
    <w:basedOn w:val="a"/>
    <w:link w:val="xl131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0">
    <w:name w:val="xl131"/>
    <w:basedOn w:val="11"/>
    <w:link w:val="xl131"/>
    <w:rsid w:val="00183E7A"/>
    <w:rPr>
      <w:rFonts w:ascii="Times New Roman" w:hAnsi="Times New Roman"/>
      <w:b/>
      <w:sz w:val="16"/>
    </w:rPr>
  </w:style>
  <w:style w:type="paragraph" w:customStyle="1" w:styleId="affffffffa">
    <w:name w:val="Найденные слова"/>
    <w:link w:val="affffffffb"/>
    <w:rsid w:val="00183E7A"/>
    <w:rPr>
      <w:b/>
      <w:color w:val="26282F"/>
      <w:shd w:val="clear" w:color="auto" w:fill="FFF580"/>
    </w:rPr>
  </w:style>
  <w:style w:type="character" w:customStyle="1" w:styleId="affffffffb">
    <w:name w:val="Найденные слова"/>
    <w:link w:val="affffffffa"/>
    <w:rsid w:val="00183E7A"/>
    <w:rPr>
      <w:b/>
      <w:color w:val="26282F"/>
      <w:shd w:val="clear" w:color="auto" w:fill="FFF580"/>
    </w:rPr>
  </w:style>
  <w:style w:type="paragraph" w:customStyle="1" w:styleId="xl91">
    <w:name w:val="xl91"/>
    <w:basedOn w:val="a"/>
    <w:link w:val="xl91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0">
    <w:name w:val="xl91"/>
    <w:basedOn w:val="11"/>
    <w:link w:val="xl91"/>
    <w:rsid w:val="00183E7A"/>
    <w:rPr>
      <w:rFonts w:ascii="Times New Roman" w:hAnsi="Times New Roman"/>
      <w:sz w:val="14"/>
    </w:rPr>
  </w:style>
  <w:style w:type="paragraph" w:customStyle="1" w:styleId="1fd">
    <w:name w:val="Знак сноски1"/>
    <w:basedOn w:val="a"/>
    <w:link w:val="1fe"/>
    <w:rsid w:val="00183E7A"/>
    <w:pPr>
      <w:spacing w:after="0" w:line="240" w:lineRule="auto"/>
    </w:pPr>
    <w:rPr>
      <w:vertAlign w:val="superscript"/>
    </w:rPr>
  </w:style>
  <w:style w:type="character" w:customStyle="1" w:styleId="1fe">
    <w:name w:val="Знак сноски1"/>
    <w:basedOn w:val="11"/>
    <w:link w:val="1fd"/>
    <w:rsid w:val="00183E7A"/>
    <w:rPr>
      <w:vertAlign w:val="superscript"/>
    </w:rPr>
  </w:style>
  <w:style w:type="paragraph" w:customStyle="1" w:styleId="affffffffc">
    <w:name w:val="Информация об изменениях документа"/>
    <w:basedOn w:val="ab"/>
    <w:next w:val="a"/>
    <w:link w:val="affffffffd"/>
    <w:rsid w:val="00183E7A"/>
    <w:rPr>
      <w:i/>
    </w:rPr>
  </w:style>
  <w:style w:type="character" w:customStyle="1" w:styleId="affffffffd">
    <w:name w:val="Информация об изменениях документа"/>
    <w:basedOn w:val="ad"/>
    <w:link w:val="affffffffc"/>
    <w:rsid w:val="00183E7A"/>
    <w:rPr>
      <w:rFonts w:ascii="Times New Roman" w:hAnsi="Times New Roman"/>
      <w:i/>
      <w:color w:val="353842"/>
      <w:sz w:val="24"/>
    </w:rPr>
  </w:style>
  <w:style w:type="paragraph" w:customStyle="1" w:styleId="xl166">
    <w:name w:val="xl166"/>
    <w:basedOn w:val="a"/>
    <w:link w:val="xl166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0">
    <w:name w:val="xl166"/>
    <w:basedOn w:val="11"/>
    <w:link w:val="xl166"/>
    <w:rsid w:val="00183E7A"/>
    <w:rPr>
      <w:rFonts w:ascii="Times New Roman" w:hAnsi="Times New Roman"/>
      <w:b/>
      <w:sz w:val="14"/>
    </w:rPr>
  </w:style>
  <w:style w:type="paragraph" w:customStyle="1" w:styleId="1ff">
    <w:name w:val="Нижний колонтитул Знак1"/>
    <w:basedOn w:val="13"/>
    <w:link w:val="1ff0"/>
    <w:rsid w:val="00183E7A"/>
  </w:style>
  <w:style w:type="character" w:customStyle="1" w:styleId="1ff0">
    <w:name w:val="Нижний колонтитул Знак1"/>
    <w:basedOn w:val="a0"/>
    <w:link w:val="1ff"/>
    <w:rsid w:val="00183E7A"/>
    <w:rPr>
      <w:rFonts w:ascii="Calibri" w:hAnsi="Calibri"/>
    </w:rPr>
  </w:style>
  <w:style w:type="paragraph" w:customStyle="1" w:styleId="xl158">
    <w:name w:val="xl158"/>
    <w:basedOn w:val="a"/>
    <w:link w:val="xl1580"/>
    <w:rsid w:val="00183E7A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0">
    <w:name w:val="xl158"/>
    <w:basedOn w:val="11"/>
    <w:link w:val="xl158"/>
    <w:rsid w:val="00183E7A"/>
    <w:rPr>
      <w:rFonts w:ascii="Times New Roman" w:hAnsi="Times New Roman"/>
      <w:b/>
      <w:sz w:val="16"/>
    </w:rPr>
  </w:style>
  <w:style w:type="paragraph" w:customStyle="1" w:styleId="xl111">
    <w:name w:val="xl111"/>
    <w:basedOn w:val="a"/>
    <w:link w:val="xl111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0">
    <w:name w:val="xl111"/>
    <w:basedOn w:val="11"/>
    <w:link w:val="xl111"/>
    <w:rsid w:val="00183E7A"/>
    <w:rPr>
      <w:rFonts w:ascii="Times New Roman" w:hAnsi="Times New Roman"/>
      <w:color w:val="000000"/>
      <w:sz w:val="16"/>
    </w:rPr>
  </w:style>
  <w:style w:type="paragraph" w:customStyle="1" w:styleId="affffffffe">
    <w:name w:val="Внимание: недобросовестность!"/>
    <w:basedOn w:val="affa"/>
    <w:next w:val="a"/>
    <w:link w:val="afffffffff"/>
    <w:rsid w:val="00183E7A"/>
  </w:style>
  <w:style w:type="character" w:customStyle="1" w:styleId="afffffffff">
    <w:name w:val="Внимание: недобросовестность!"/>
    <w:basedOn w:val="affb"/>
    <w:link w:val="affffffffe"/>
    <w:rsid w:val="00183E7A"/>
    <w:rPr>
      <w:rFonts w:ascii="Times New Roman" w:hAnsi="Times New Roman"/>
      <w:sz w:val="24"/>
    </w:rPr>
  </w:style>
  <w:style w:type="paragraph" w:customStyle="1" w:styleId="xl87">
    <w:name w:val="xl87"/>
    <w:basedOn w:val="a"/>
    <w:link w:val="xl87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0">
    <w:name w:val="xl87"/>
    <w:basedOn w:val="11"/>
    <w:link w:val="xl87"/>
    <w:rsid w:val="00183E7A"/>
    <w:rPr>
      <w:rFonts w:ascii="Times New Roman" w:hAnsi="Times New Roman"/>
      <w:i/>
      <w:sz w:val="14"/>
    </w:rPr>
  </w:style>
  <w:style w:type="paragraph" w:styleId="afffffa">
    <w:name w:val="Subtitle"/>
    <w:basedOn w:val="a"/>
    <w:next w:val="a"/>
    <w:link w:val="afffffb"/>
    <w:uiPriority w:val="11"/>
    <w:qFormat/>
    <w:rsid w:val="00183E7A"/>
    <w:pPr>
      <w:spacing w:before="240" w:after="240" w:line="276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ffb">
    <w:name w:val="Подзаголовок Знак"/>
    <w:basedOn w:val="11"/>
    <w:link w:val="afffffa"/>
    <w:rsid w:val="00183E7A"/>
    <w:rPr>
      <w:rFonts w:ascii="Times New Roman" w:hAnsi="Times New Roman"/>
      <w:sz w:val="24"/>
    </w:rPr>
  </w:style>
  <w:style w:type="paragraph" w:customStyle="1" w:styleId="xl172">
    <w:name w:val="xl172"/>
    <w:basedOn w:val="a"/>
    <w:link w:val="xl1720"/>
    <w:rsid w:val="00183E7A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0">
    <w:name w:val="xl172"/>
    <w:basedOn w:val="11"/>
    <w:link w:val="xl172"/>
    <w:rsid w:val="00183E7A"/>
    <w:rPr>
      <w:rFonts w:ascii="Times New Roman" w:hAnsi="Times New Roman"/>
      <w:i/>
      <w:sz w:val="14"/>
    </w:rPr>
  </w:style>
  <w:style w:type="paragraph" w:customStyle="1" w:styleId="1ff1">
    <w:name w:val="Знак примечания1"/>
    <w:link w:val="afffffffff0"/>
    <w:rsid w:val="00183E7A"/>
    <w:rPr>
      <w:sz w:val="16"/>
    </w:rPr>
  </w:style>
  <w:style w:type="character" w:styleId="afffffffff0">
    <w:name w:val="annotation reference"/>
    <w:link w:val="1ff1"/>
    <w:rsid w:val="00183E7A"/>
    <w:rPr>
      <w:sz w:val="16"/>
    </w:rPr>
  </w:style>
  <w:style w:type="paragraph" w:customStyle="1" w:styleId="13">
    <w:name w:val="Основной шрифт абзаца1"/>
    <w:rsid w:val="00183E7A"/>
  </w:style>
  <w:style w:type="paragraph" w:customStyle="1" w:styleId="afffffffff1">
    <w:link w:val="afffffffff2"/>
    <w:semiHidden/>
    <w:unhideWhenUsed/>
    <w:rsid w:val="00183E7A"/>
    <w:pPr>
      <w:spacing w:after="0" w:line="240" w:lineRule="auto"/>
    </w:pPr>
    <w:rPr>
      <w:rFonts w:asciiTheme="minorHAnsi" w:hAnsiTheme="minorHAnsi"/>
    </w:rPr>
  </w:style>
  <w:style w:type="character" w:customStyle="1" w:styleId="afffffffff2">
    <w:link w:val="afffffffff1"/>
    <w:semiHidden/>
    <w:unhideWhenUsed/>
    <w:rsid w:val="00183E7A"/>
    <w:rPr>
      <w:rFonts w:asciiTheme="minorHAnsi" w:hAnsiTheme="minorHAnsi"/>
    </w:rPr>
  </w:style>
  <w:style w:type="paragraph" w:customStyle="1" w:styleId="xl139">
    <w:name w:val="xl139"/>
    <w:basedOn w:val="a"/>
    <w:link w:val="xl139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0">
    <w:name w:val="xl139"/>
    <w:basedOn w:val="11"/>
    <w:link w:val="xl139"/>
    <w:rsid w:val="00183E7A"/>
    <w:rPr>
      <w:rFonts w:ascii="Times New Roman" w:hAnsi="Times New Roman"/>
      <w:b/>
      <w:sz w:val="16"/>
    </w:rPr>
  </w:style>
  <w:style w:type="paragraph" w:customStyle="1" w:styleId="xl127">
    <w:name w:val="xl127"/>
    <w:basedOn w:val="a"/>
    <w:link w:val="xl127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0">
    <w:name w:val="xl127"/>
    <w:basedOn w:val="11"/>
    <w:link w:val="xl127"/>
    <w:rsid w:val="00183E7A"/>
    <w:rPr>
      <w:rFonts w:ascii="Times New Roman" w:hAnsi="Times New Roman"/>
      <w:b/>
      <w:sz w:val="16"/>
    </w:rPr>
  </w:style>
  <w:style w:type="paragraph" w:customStyle="1" w:styleId="xl148">
    <w:name w:val="xl148"/>
    <w:basedOn w:val="a"/>
    <w:link w:val="xl148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0">
    <w:name w:val="xl148"/>
    <w:basedOn w:val="11"/>
    <w:link w:val="xl148"/>
    <w:rsid w:val="00183E7A"/>
    <w:rPr>
      <w:rFonts w:ascii="Times New Roman" w:hAnsi="Times New Roman"/>
      <w:b/>
      <w:sz w:val="16"/>
    </w:rPr>
  </w:style>
  <w:style w:type="paragraph" w:customStyle="1" w:styleId="xl92">
    <w:name w:val="xl92"/>
    <w:basedOn w:val="a"/>
    <w:link w:val="xl92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0">
    <w:name w:val="xl92"/>
    <w:basedOn w:val="11"/>
    <w:link w:val="xl92"/>
    <w:rsid w:val="00183E7A"/>
    <w:rPr>
      <w:rFonts w:ascii="Times New Roman" w:hAnsi="Times New Roman"/>
      <w:sz w:val="14"/>
    </w:rPr>
  </w:style>
  <w:style w:type="paragraph" w:styleId="afffffffff3">
    <w:name w:val="Title"/>
    <w:basedOn w:val="a"/>
    <w:next w:val="a"/>
    <w:link w:val="afffffffff4"/>
    <w:uiPriority w:val="10"/>
    <w:qFormat/>
    <w:rsid w:val="00183E7A"/>
    <w:pPr>
      <w:spacing w:before="240" w:after="240" w:line="276" w:lineRule="auto"/>
      <w:jc w:val="center"/>
    </w:pPr>
    <w:rPr>
      <w:rFonts w:ascii="Times" w:hAnsi="Times"/>
      <w:b/>
      <w:sz w:val="28"/>
    </w:rPr>
  </w:style>
  <w:style w:type="character" w:customStyle="1" w:styleId="afffffffff4">
    <w:name w:val="Название Знак"/>
    <w:basedOn w:val="11"/>
    <w:link w:val="afffffffff3"/>
    <w:rsid w:val="00183E7A"/>
    <w:rPr>
      <w:rFonts w:ascii="Times" w:hAnsi="Times"/>
      <w:b/>
      <w:sz w:val="28"/>
    </w:rPr>
  </w:style>
  <w:style w:type="paragraph" w:customStyle="1" w:styleId="c7">
    <w:name w:val="c7"/>
    <w:link w:val="c70"/>
    <w:rsid w:val="00183E7A"/>
  </w:style>
  <w:style w:type="character" w:customStyle="1" w:styleId="c70">
    <w:name w:val="c7"/>
    <w:link w:val="c7"/>
    <w:rsid w:val="00183E7A"/>
  </w:style>
  <w:style w:type="character" w:customStyle="1" w:styleId="40">
    <w:name w:val="Заголовок 4 Знак"/>
    <w:basedOn w:val="11"/>
    <w:link w:val="4"/>
    <w:rsid w:val="00183E7A"/>
    <w:rPr>
      <w:rFonts w:ascii="Times New Roman" w:hAnsi="Times New Roman"/>
      <w:b/>
      <w:color w:val="000000"/>
      <w:sz w:val="28"/>
    </w:rPr>
  </w:style>
  <w:style w:type="paragraph" w:styleId="affffffd">
    <w:name w:val="Normal (Web)"/>
    <w:basedOn w:val="a"/>
    <w:link w:val="afffffffff5"/>
    <w:rsid w:val="00183E7A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ffffff5">
    <w:name w:val="Обычный (веб) Знак"/>
    <w:basedOn w:val="11"/>
    <w:link w:val="affffffd"/>
    <w:rsid w:val="00183E7A"/>
    <w:rPr>
      <w:rFonts w:ascii="Times New Roman" w:hAnsi="Times New Roman"/>
      <w:sz w:val="24"/>
    </w:rPr>
  </w:style>
  <w:style w:type="paragraph" w:customStyle="1" w:styleId="1ff2">
    <w:name w:val="Строгий1"/>
    <w:link w:val="afffffffff6"/>
    <w:rsid w:val="00183E7A"/>
    <w:rPr>
      <w:b/>
    </w:rPr>
  </w:style>
  <w:style w:type="character" w:styleId="afffffffff6">
    <w:name w:val="Strong"/>
    <w:link w:val="1ff2"/>
    <w:rsid w:val="00183E7A"/>
    <w:rPr>
      <w:b/>
    </w:rPr>
  </w:style>
  <w:style w:type="paragraph" w:customStyle="1" w:styleId="114">
    <w:name w:val="Текст примечания Знак11"/>
    <w:link w:val="115"/>
    <w:rsid w:val="00183E7A"/>
    <w:rPr>
      <w:rFonts w:ascii="Times New Roman" w:hAnsi="Times New Roman"/>
      <w:sz w:val="20"/>
    </w:rPr>
  </w:style>
  <w:style w:type="character" w:customStyle="1" w:styleId="115">
    <w:name w:val="Текст примечания Знак11"/>
    <w:link w:val="114"/>
    <w:rsid w:val="00183E7A"/>
    <w:rPr>
      <w:rFonts w:ascii="Times New Roman" w:hAnsi="Times New Roman"/>
      <w:sz w:val="20"/>
    </w:rPr>
  </w:style>
  <w:style w:type="paragraph" w:customStyle="1" w:styleId="afffffffff7">
    <w:name w:val="Напишите нам"/>
    <w:basedOn w:val="a"/>
    <w:next w:val="a"/>
    <w:link w:val="afffffffff8"/>
    <w:rsid w:val="00183E7A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afffffffff8">
    <w:name w:val="Напишите нам"/>
    <w:basedOn w:val="11"/>
    <w:link w:val="afffffffff7"/>
    <w:rsid w:val="00183E7A"/>
    <w:rPr>
      <w:rFonts w:ascii="Times New Roman" w:hAnsi="Times New Roman"/>
      <w:sz w:val="20"/>
    </w:rPr>
  </w:style>
  <w:style w:type="paragraph" w:customStyle="1" w:styleId="afffffffff9">
    <w:name w:val="Продолжение ссылки"/>
    <w:link w:val="afffffffffa"/>
    <w:rsid w:val="00183E7A"/>
  </w:style>
  <w:style w:type="character" w:customStyle="1" w:styleId="afffffffffa">
    <w:name w:val="Продолжение ссылки"/>
    <w:link w:val="afffffffff9"/>
    <w:rsid w:val="00183E7A"/>
  </w:style>
  <w:style w:type="character" w:customStyle="1" w:styleId="20">
    <w:name w:val="Заголовок 2 Знак"/>
    <w:basedOn w:val="11"/>
    <w:link w:val="2"/>
    <w:rsid w:val="00183E7A"/>
    <w:rPr>
      <w:rFonts w:ascii="Times New Roman" w:hAnsi="Times New Roman"/>
      <w:b/>
      <w:sz w:val="28"/>
    </w:rPr>
  </w:style>
  <w:style w:type="paragraph" w:customStyle="1" w:styleId="1f1">
    <w:name w:val="Заголовок1"/>
    <w:basedOn w:val="aff2"/>
    <w:next w:val="a"/>
    <w:link w:val="1f2"/>
    <w:rsid w:val="00183E7A"/>
    <w:rPr>
      <w:b/>
      <w:color w:val="0058A9"/>
    </w:rPr>
  </w:style>
  <w:style w:type="character" w:customStyle="1" w:styleId="1f2">
    <w:name w:val="Заголовок1"/>
    <w:basedOn w:val="aff3"/>
    <w:link w:val="1f1"/>
    <w:rsid w:val="00183E7A"/>
    <w:rPr>
      <w:rFonts w:ascii="Verdana" w:hAnsi="Verdana"/>
      <w:b/>
      <w:color w:val="0058A9"/>
    </w:rPr>
  </w:style>
  <w:style w:type="paragraph" w:customStyle="1" w:styleId="afffffffffb">
    <w:name w:val="Выделение для Базового Поиска (курсив)"/>
    <w:link w:val="afffffffffc"/>
    <w:rsid w:val="00183E7A"/>
    <w:rPr>
      <w:b/>
      <w:i/>
      <w:color w:val="0058A9"/>
    </w:rPr>
  </w:style>
  <w:style w:type="character" w:customStyle="1" w:styleId="afffffffffc">
    <w:name w:val="Выделение для Базового Поиска (курсив)"/>
    <w:link w:val="afffffffffb"/>
    <w:rsid w:val="00183E7A"/>
    <w:rPr>
      <w:b/>
      <w:i/>
      <w:color w:val="0058A9"/>
    </w:rPr>
  </w:style>
  <w:style w:type="paragraph" w:customStyle="1" w:styleId="xl178">
    <w:name w:val="xl178"/>
    <w:basedOn w:val="a"/>
    <w:link w:val="xl1780"/>
    <w:rsid w:val="00183E7A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0">
    <w:name w:val="xl178"/>
    <w:basedOn w:val="11"/>
    <w:link w:val="xl178"/>
    <w:rsid w:val="00183E7A"/>
    <w:rPr>
      <w:rFonts w:ascii="Times New Roman" w:hAnsi="Times New Roman"/>
      <w:sz w:val="14"/>
    </w:rPr>
  </w:style>
  <w:style w:type="paragraph" w:customStyle="1" w:styleId="xl76">
    <w:name w:val="xl76"/>
    <w:basedOn w:val="a"/>
    <w:link w:val="xl76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0">
    <w:name w:val="xl76"/>
    <w:basedOn w:val="11"/>
    <w:link w:val="xl76"/>
    <w:rsid w:val="00183E7A"/>
    <w:rPr>
      <w:rFonts w:ascii="Times New Roman" w:hAnsi="Times New Roman"/>
      <w:sz w:val="16"/>
    </w:rPr>
  </w:style>
  <w:style w:type="paragraph" w:customStyle="1" w:styleId="xl94">
    <w:name w:val="xl94"/>
    <w:basedOn w:val="a"/>
    <w:link w:val="xl940"/>
    <w:rsid w:val="00183E7A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0">
    <w:name w:val="xl94"/>
    <w:basedOn w:val="11"/>
    <w:link w:val="xl94"/>
    <w:rsid w:val="00183E7A"/>
    <w:rPr>
      <w:rFonts w:ascii="Times New Roman" w:hAnsi="Times New Roman"/>
      <w:color w:val="FFFFFF"/>
      <w:sz w:val="14"/>
    </w:rPr>
  </w:style>
  <w:style w:type="paragraph" w:customStyle="1" w:styleId="formattext">
    <w:name w:val="formattext"/>
    <w:basedOn w:val="a"/>
    <w:link w:val="formattext0"/>
    <w:rsid w:val="00183E7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0">
    <w:name w:val="formattext"/>
    <w:basedOn w:val="11"/>
    <w:link w:val="formattext"/>
    <w:rsid w:val="00183E7A"/>
    <w:rPr>
      <w:rFonts w:ascii="Times New Roman" w:hAnsi="Times New Roman"/>
      <w:sz w:val="24"/>
    </w:rPr>
  </w:style>
  <w:style w:type="paragraph" w:customStyle="1" w:styleId="xl95">
    <w:name w:val="xl95"/>
    <w:basedOn w:val="a"/>
    <w:link w:val="xl950"/>
    <w:rsid w:val="00183E7A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0">
    <w:name w:val="xl95"/>
    <w:basedOn w:val="11"/>
    <w:link w:val="xl95"/>
    <w:rsid w:val="00183E7A"/>
    <w:rPr>
      <w:rFonts w:ascii="Times New Roman" w:hAnsi="Times New Roman"/>
      <w:color w:val="FFFFFF"/>
      <w:sz w:val="24"/>
    </w:rPr>
  </w:style>
  <w:style w:type="paragraph" w:styleId="afffffffffd">
    <w:name w:val="No Spacing"/>
    <w:link w:val="afffffffffe"/>
    <w:rsid w:val="00183E7A"/>
    <w:pPr>
      <w:spacing w:after="0" w:line="240" w:lineRule="auto"/>
    </w:pPr>
  </w:style>
  <w:style w:type="character" w:customStyle="1" w:styleId="afffffffffe">
    <w:name w:val="Без интервала Знак"/>
    <w:link w:val="afffffffffd"/>
    <w:rsid w:val="00183E7A"/>
  </w:style>
  <w:style w:type="paragraph" w:customStyle="1" w:styleId="xl90">
    <w:name w:val="xl90"/>
    <w:basedOn w:val="a"/>
    <w:link w:val="xl900"/>
    <w:rsid w:val="00183E7A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0">
    <w:name w:val="xl90"/>
    <w:basedOn w:val="11"/>
    <w:link w:val="xl90"/>
    <w:rsid w:val="00183E7A"/>
    <w:rPr>
      <w:rFonts w:ascii="Times New Roman" w:hAnsi="Times New Roman"/>
      <w:sz w:val="14"/>
    </w:rPr>
  </w:style>
  <w:style w:type="character" w:customStyle="1" w:styleId="60">
    <w:name w:val="Заголовок 6 Знак"/>
    <w:basedOn w:val="11"/>
    <w:link w:val="6"/>
    <w:rsid w:val="00183E7A"/>
    <w:rPr>
      <w:rFonts w:ascii="Arial" w:hAnsi="Arial"/>
      <w:b/>
      <w:color w:val="000000"/>
    </w:rPr>
  </w:style>
  <w:style w:type="paragraph" w:customStyle="1" w:styleId="xl125">
    <w:name w:val="xl125"/>
    <w:basedOn w:val="a"/>
    <w:link w:val="xl1250"/>
    <w:rsid w:val="00183E7A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0">
    <w:name w:val="xl125"/>
    <w:basedOn w:val="11"/>
    <w:link w:val="xl125"/>
    <w:rsid w:val="00183E7A"/>
    <w:rPr>
      <w:rFonts w:ascii="Times New Roman" w:hAnsi="Times New Roman"/>
      <w:b/>
      <w:color w:val="000000"/>
      <w:sz w:val="16"/>
    </w:rPr>
  </w:style>
  <w:style w:type="paragraph" w:customStyle="1" w:styleId="xl70">
    <w:name w:val="xl70"/>
    <w:basedOn w:val="a"/>
    <w:link w:val="xl700"/>
    <w:rsid w:val="00183E7A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0">
    <w:name w:val="xl70"/>
    <w:basedOn w:val="11"/>
    <w:link w:val="xl70"/>
    <w:rsid w:val="00183E7A"/>
    <w:rPr>
      <w:rFonts w:ascii="Times New Roman" w:hAnsi="Times New Roman"/>
      <w:color w:val="000000"/>
      <w:sz w:val="16"/>
    </w:rPr>
  </w:style>
  <w:style w:type="paragraph" w:customStyle="1" w:styleId="affffffffff">
    <w:name w:val="Ссылка на официальную публикацию"/>
    <w:basedOn w:val="a"/>
    <w:next w:val="a"/>
    <w:link w:val="affffffffff0"/>
    <w:rsid w:val="00183E7A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ffffff0">
    <w:name w:val="Ссылка на официальную публикацию"/>
    <w:basedOn w:val="11"/>
    <w:link w:val="affffffffff"/>
    <w:rsid w:val="00183E7A"/>
    <w:rPr>
      <w:rFonts w:ascii="Times New Roman" w:hAnsi="Times New Roman"/>
      <w:sz w:val="24"/>
    </w:rPr>
  </w:style>
  <w:style w:type="table" w:customStyle="1" w:styleId="1ff3">
    <w:name w:val="Сетка таблицы1"/>
    <w:basedOn w:val="a1"/>
    <w:rsid w:val="00183E7A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1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0">
    <w:name w:val="Таблица простая 32"/>
    <w:basedOn w:val="a1"/>
    <w:rsid w:val="00183E7A"/>
    <w:pPr>
      <w:spacing w:after="0" w:line="240" w:lineRule="auto"/>
    </w:pPr>
    <w:rPr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ff2">
    <w:name w:val="Table Grid"/>
    <w:basedOn w:val="a1"/>
    <w:rsid w:val="00183E7A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етка таблицы2"/>
    <w:basedOn w:val="a1"/>
    <w:rsid w:val="00183E7A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3">
    <w:basedOn w:val="TableNormal"/>
    <w:semiHidden/>
    <w:unhideWhenUsed/>
    <w:rsid w:val="00183E7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4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1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basedOn w:val="a1"/>
    <w:rsid w:val="00183E7A"/>
    <w:pPr>
      <w:spacing w:after="0" w:line="240" w:lineRule="auto"/>
    </w:pPr>
    <w:rPr>
      <w:rFonts w:ascii="Verdana" w:hAnsi="Verdana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rsid w:val="00183E7A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">
    <w:name w:val="Сетка таблицы11"/>
    <w:basedOn w:val="a1"/>
    <w:rsid w:val="00183E7A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5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8">
    <w:name w:val="Table Normal8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6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10">
    <w:name w:val="Сетка таблицы111"/>
    <w:basedOn w:val="a1"/>
    <w:rsid w:val="00183E7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8">
    <w:basedOn w:val="TableNormal"/>
    <w:semiHidden/>
    <w:unhideWhenUsed/>
    <w:rsid w:val="00183E7A"/>
    <w:pPr>
      <w:spacing w:after="0" w:line="240" w:lineRule="auto"/>
      <w:jc w:val="both"/>
    </w:pPr>
    <w:rPr>
      <w:rFonts w:ascii="Cambria" w:hAnsi="Cambria"/>
      <w:color w:val="404040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9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Сетка таблицы3"/>
    <w:basedOn w:val="a1"/>
    <w:rsid w:val="00183E7A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b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3">
    <w:name w:val="Table Normal3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rsid w:val="00183E7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rsid w:val="00183E7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c">
    <w:basedOn w:val="TableNormal"/>
    <w:semiHidden/>
    <w:unhideWhenUsed/>
    <w:rsid w:val="00183E7A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2">
    <w:name w:val="Table Normal2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183E7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183E7A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6">
    <w:name w:val="Заголовок №3_"/>
    <w:basedOn w:val="a0"/>
    <w:link w:val="37"/>
    <w:rsid w:val="00DF2A78"/>
    <w:rPr>
      <w:rFonts w:ascii="Times New Roman" w:hAnsi="Times New Roman"/>
      <w:b/>
      <w:bCs/>
    </w:rPr>
  </w:style>
  <w:style w:type="paragraph" w:customStyle="1" w:styleId="37">
    <w:name w:val="Заголовок №3"/>
    <w:basedOn w:val="a"/>
    <w:link w:val="36"/>
    <w:rsid w:val="00DF2A78"/>
    <w:pPr>
      <w:widowControl w:val="0"/>
      <w:spacing w:after="200" w:line="240" w:lineRule="auto"/>
      <w:jc w:val="center"/>
      <w:outlineLvl w:val="2"/>
    </w:pPr>
    <w:rPr>
      <w:rFonts w:ascii="Times New Roman" w:hAnsi="Times New Roman"/>
      <w:b/>
      <w:bCs/>
    </w:rPr>
  </w:style>
  <w:style w:type="character" w:customStyle="1" w:styleId="affffffffffd">
    <w:name w:val="Другое_"/>
    <w:basedOn w:val="a0"/>
    <w:link w:val="affffffffffe"/>
    <w:rsid w:val="001C7E39"/>
    <w:rPr>
      <w:rFonts w:ascii="Times New Roman" w:hAnsi="Times New Roman"/>
      <w:szCs w:val="22"/>
    </w:rPr>
  </w:style>
  <w:style w:type="paragraph" w:customStyle="1" w:styleId="affffffffffe">
    <w:name w:val="Другое"/>
    <w:basedOn w:val="a"/>
    <w:link w:val="affffffffffd"/>
    <w:rsid w:val="001C7E39"/>
    <w:pPr>
      <w:widowControl w:val="0"/>
      <w:spacing w:after="0" w:line="240" w:lineRule="auto"/>
    </w:pPr>
    <w:rPr>
      <w:rFonts w:ascii="Times New Roman" w:hAnsi="Times New Roman"/>
      <w:szCs w:val="22"/>
    </w:rPr>
  </w:style>
  <w:style w:type="character" w:customStyle="1" w:styleId="afffffffffff">
    <w:name w:val="Основной текст_"/>
    <w:basedOn w:val="a0"/>
    <w:link w:val="1ff4"/>
    <w:rsid w:val="00444FF2"/>
    <w:rPr>
      <w:rFonts w:ascii="Times New Roman" w:hAnsi="Times New Roman"/>
    </w:rPr>
  </w:style>
  <w:style w:type="paragraph" w:customStyle="1" w:styleId="1ff4">
    <w:name w:val="Основной текст1"/>
    <w:basedOn w:val="a"/>
    <w:link w:val="afffffffffff"/>
    <w:rsid w:val="00444FF2"/>
    <w:pPr>
      <w:widowControl w:val="0"/>
      <w:spacing w:after="0" w:line="276" w:lineRule="auto"/>
      <w:ind w:firstLine="400"/>
    </w:pPr>
    <w:rPr>
      <w:rFonts w:ascii="Times New Roman" w:hAnsi="Times New Roman"/>
    </w:rPr>
  </w:style>
  <w:style w:type="numbering" w:customStyle="1" w:styleId="1ff5">
    <w:name w:val="Нет списка1"/>
    <w:next w:val="a2"/>
    <w:uiPriority w:val="99"/>
    <w:semiHidden/>
    <w:unhideWhenUsed/>
    <w:rsid w:val="00AA2274"/>
  </w:style>
  <w:style w:type="paragraph" w:customStyle="1" w:styleId="xl181">
    <w:name w:val="xl181"/>
    <w:basedOn w:val="a"/>
    <w:rsid w:val="00BA1572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182">
    <w:name w:val="xl182"/>
    <w:basedOn w:val="a"/>
    <w:rsid w:val="00BA1572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sz w:val="20"/>
    </w:rPr>
  </w:style>
  <w:style w:type="paragraph" w:customStyle="1" w:styleId="xl183">
    <w:name w:val="xl183"/>
    <w:basedOn w:val="a"/>
    <w:rsid w:val="00BA157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sz w:val="20"/>
    </w:rPr>
  </w:style>
  <w:style w:type="paragraph" w:customStyle="1" w:styleId="xl184">
    <w:name w:val="xl184"/>
    <w:basedOn w:val="a"/>
    <w:rsid w:val="00BA157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85">
    <w:name w:val="xl185"/>
    <w:basedOn w:val="a"/>
    <w:rsid w:val="00BA157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86">
    <w:name w:val="xl186"/>
    <w:basedOn w:val="a"/>
    <w:rsid w:val="00BA157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sz w:val="20"/>
    </w:rPr>
  </w:style>
  <w:style w:type="paragraph" w:customStyle="1" w:styleId="xl187">
    <w:name w:val="xl187"/>
    <w:basedOn w:val="a"/>
    <w:rsid w:val="00BA15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sz w:val="20"/>
    </w:rPr>
  </w:style>
  <w:style w:type="paragraph" w:customStyle="1" w:styleId="xl188">
    <w:name w:val="xl188"/>
    <w:basedOn w:val="a"/>
    <w:rsid w:val="00BA157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sz w:val="20"/>
    </w:rPr>
  </w:style>
  <w:style w:type="paragraph" w:customStyle="1" w:styleId="xl189">
    <w:name w:val="xl189"/>
    <w:basedOn w:val="a"/>
    <w:rsid w:val="00BA157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sz w:val="20"/>
    </w:rPr>
  </w:style>
  <w:style w:type="paragraph" w:customStyle="1" w:styleId="xl190">
    <w:name w:val="xl190"/>
    <w:basedOn w:val="a"/>
    <w:rsid w:val="00BA157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191">
    <w:name w:val="xl191"/>
    <w:basedOn w:val="a"/>
    <w:rsid w:val="00BA157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192">
    <w:name w:val="xl192"/>
    <w:basedOn w:val="a"/>
    <w:rsid w:val="00BA157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93">
    <w:name w:val="xl193"/>
    <w:basedOn w:val="a"/>
    <w:rsid w:val="00BA157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94">
    <w:name w:val="xl194"/>
    <w:basedOn w:val="a"/>
    <w:rsid w:val="00BA15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color w:val="auto"/>
      <w:sz w:val="20"/>
    </w:rPr>
  </w:style>
  <w:style w:type="paragraph" w:customStyle="1" w:styleId="xl195">
    <w:name w:val="xl195"/>
    <w:basedOn w:val="a"/>
    <w:rsid w:val="00BA15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</w:rPr>
  </w:style>
  <w:style w:type="paragraph" w:customStyle="1" w:styleId="xl196">
    <w:name w:val="xl196"/>
    <w:basedOn w:val="a"/>
    <w:rsid w:val="00BA157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</w:rPr>
  </w:style>
  <w:style w:type="paragraph" w:customStyle="1" w:styleId="xl197">
    <w:name w:val="xl197"/>
    <w:basedOn w:val="a"/>
    <w:rsid w:val="00BA15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</w:rPr>
  </w:style>
  <w:style w:type="paragraph" w:customStyle="1" w:styleId="xl198">
    <w:name w:val="xl198"/>
    <w:basedOn w:val="a"/>
    <w:rsid w:val="00BA15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99">
    <w:name w:val="xl199"/>
    <w:basedOn w:val="a"/>
    <w:rsid w:val="00BA157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00">
    <w:name w:val="xl200"/>
    <w:basedOn w:val="a"/>
    <w:rsid w:val="00BA1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0"/>
    </w:rPr>
  </w:style>
  <w:style w:type="paragraph" w:customStyle="1" w:styleId="xl201">
    <w:name w:val="xl201"/>
    <w:basedOn w:val="a"/>
    <w:rsid w:val="00BA157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sz w:val="20"/>
    </w:rPr>
  </w:style>
  <w:style w:type="paragraph" w:customStyle="1" w:styleId="xl202">
    <w:name w:val="xl202"/>
    <w:basedOn w:val="a"/>
    <w:rsid w:val="00BA157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0"/>
    </w:rPr>
  </w:style>
  <w:style w:type="paragraph" w:customStyle="1" w:styleId="xl203">
    <w:name w:val="xl203"/>
    <w:basedOn w:val="a"/>
    <w:rsid w:val="00BA157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</w:rPr>
  </w:style>
  <w:style w:type="paragraph" w:customStyle="1" w:styleId="xl204">
    <w:name w:val="xl204"/>
    <w:basedOn w:val="a"/>
    <w:rsid w:val="00BA157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</w:rPr>
  </w:style>
  <w:style w:type="paragraph" w:customStyle="1" w:styleId="xl205">
    <w:name w:val="xl205"/>
    <w:basedOn w:val="a"/>
    <w:rsid w:val="00BA1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</w:rPr>
  </w:style>
  <w:style w:type="paragraph" w:customStyle="1" w:styleId="xl206">
    <w:name w:val="xl206"/>
    <w:basedOn w:val="a"/>
    <w:rsid w:val="00BA157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</w:rPr>
  </w:style>
  <w:style w:type="paragraph" w:customStyle="1" w:styleId="xl207">
    <w:name w:val="xl207"/>
    <w:basedOn w:val="a"/>
    <w:rsid w:val="00BA157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</w:rPr>
  </w:style>
  <w:style w:type="paragraph" w:customStyle="1" w:styleId="xl208">
    <w:name w:val="xl208"/>
    <w:basedOn w:val="a"/>
    <w:rsid w:val="00BA15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</w:rPr>
  </w:style>
  <w:style w:type="paragraph" w:customStyle="1" w:styleId="xl209">
    <w:name w:val="xl209"/>
    <w:basedOn w:val="a"/>
    <w:rsid w:val="00BA157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sz w:val="20"/>
    </w:rPr>
  </w:style>
  <w:style w:type="paragraph" w:customStyle="1" w:styleId="xl210">
    <w:name w:val="xl210"/>
    <w:basedOn w:val="a"/>
    <w:rsid w:val="00BA1572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11">
    <w:name w:val="xl211"/>
    <w:basedOn w:val="a"/>
    <w:rsid w:val="00BA157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12">
    <w:name w:val="xl212"/>
    <w:basedOn w:val="a"/>
    <w:rsid w:val="00BA157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13">
    <w:name w:val="xl213"/>
    <w:basedOn w:val="a"/>
    <w:rsid w:val="00BA157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14">
    <w:name w:val="xl214"/>
    <w:basedOn w:val="a"/>
    <w:rsid w:val="00BA157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15">
    <w:name w:val="xl215"/>
    <w:basedOn w:val="a"/>
    <w:rsid w:val="00BA157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16">
    <w:name w:val="xl216"/>
    <w:basedOn w:val="a"/>
    <w:rsid w:val="00BA157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17">
    <w:name w:val="xl217"/>
    <w:basedOn w:val="a"/>
    <w:rsid w:val="00BA1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sz w:val="20"/>
    </w:rPr>
  </w:style>
  <w:style w:type="paragraph" w:customStyle="1" w:styleId="xl218">
    <w:name w:val="xl218"/>
    <w:basedOn w:val="a"/>
    <w:rsid w:val="00BA157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19">
    <w:name w:val="xl219"/>
    <w:basedOn w:val="a"/>
    <w:rsid w:val="00BA157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20">
    <w:name w:val="xl220"/>
    <w:basedOn w:val="a"/>
    <w:rsid w:val="00BA1572"/>
    <w:pPr>
      <w:pBdr>
        <w:left w:val="single" w:sz="8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21">
    <w:name w:val="xl221"/>
    <w:basedOn w:val="a"/>
    <w:rsid w:val="00BA1572"/>
    <w:pPr>
      <w:pBdr>
        <w:left w:val="single" w:sz="4" w:space="0" w:color="auto"/>
        <w:right w:val="single" w:sz="8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22">
    <w:name w:val="xl222"/>
    <w:basedOn w:val="a"/>
    <w:rsid w:val="00BA157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sz w:val="20"/>
    </w:rPr>
  </w:style>
  <w:style w:type="paragraph" w:customStyle="1" w:styleId="xl223">
    <w:name w:val="xl223"/>
    <w:basedOn w:val="a"/>
    <w:rsid w:val="00BA15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24">
    <w:name w:val="xl224"/>
    <w:basedOn w:val="a"/>
    <w:rsid w:val="00BA157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25">
    <w:name w:val="xl225"/>
    <w:basedOn w:val="a"/>
    <w:rsid w:val="00BA157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26">
    <w:name w:val="xl226"/>
    <w:basedOn w:val="a"/>
    <w:rsid w:val="00BA15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27">
    <w:name w:val="xl227"/>
    <w:basedOn w:val="a"/>
    <w:rsid w:val="00BA15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28">
    <w:name w:val="xl228"/>
    <w:basedOn w:val="a"/>
    <w:rsid w:val="00BA15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29">
    <w:name w:val="xl229"/>
    <w:basedOn w:val="a"/>
    <w:rsid w:val="00BA1572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0">
    <w:name w:val="xl230"/>
    <w:basedOn w:val="a"/>
    <w:rsid w:val="00BA157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1">
    <w:name w:val="xl231"/>
    <w:basedOn w:val="a"/>
    <w:rsid w:val="00BA157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2">
    <w:name w:val="xl232"/>
    <w:basedOn w:val="a"/>
    <w:rsid w:val="00BA157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3">
    <w:name w:val="xl233"/>
    <w:basedOn w:val="a"/>
    <w:rsid w:val="00BA157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4">
    <w:name w:val="xl234"/>
    <w:basedOn w:val="a"/>
    <w:rsid w:val="00BA157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auto"/>
      <w:sz w:val="20"/>
    </w:rPr>
  </w:style>
  <w:style w:type="paragraph" w:customStyle="1" w:styleId="s3">
    <w:name w:val="s_3"/>
    <w:basedOn w:val="a"/>
    <w:rsid w:val="003A790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s52">
    <w:name w:val="s_52"/>
    <w:basedOn w:val="a"/>
    <w:rsid w:val="003A790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centerslist-item-text-content">
    <w:name w:val="centers__list-item-text-content"/>
    <w:basedOn w:val="a0"/>
    <w:rsid w:val="00FD0A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271">
          <w:marLeft w:val="0"/>
          <w:marRight w:val="0"/>
          <w:marTop w:val="45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0136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188902/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8.xml"/><Relationship Id="rId10" Type="http://schemas.openxmlformats.org/officeDocument/2006/relationships/image" Target="media/image1.jpe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666EE-C143-4044-B0AF-73A274F2C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2090</TotalTime>
  <Pages>1</Pages>
  <Words>19306</Words>
  <Characters>110049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59</cp:revision>
  <cp:lastPrinted>2024-06-24T06:30:00Z</cp:lastPrinted>
  <dcterms:created xsi:type="dcterms:W3CDTF">2024-04-04T15:11:00Z</dcterms:created>
  <dcterms:modified xsi:type="dcterms:W3CDTF">2024-08-15T12:36:00Z</dcterms:modified>
</cp:coreProperties>
</file>