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2A2" w:rsidRDefault="006C72A2" w:rsidP="006C72A2">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4</w:t>
      </w:r>
    </w:p>
    <w:p w:rsidR="006C72A2" w:rsidRDefault="006C72A2" w:rsidP="006C72A2">
      <w:pPr>
        <w:keepNext/>
        <w:jc w:val="right"/>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 xml:space="preserve">к ОПОП-П по специальности </w:t>
      </w:r>
      <w:r>
        <w:rPr>
          <w:rFonts w:ascii="Times New Roman" w:eastAsia="Times New Roman" w:hAnsi="Times New Roman" w:cs="Times New Roman"/>
          <w:b/>
          <w:bCs/>
          <w:kern w:val="32"/>
          <w:sz w:val="24"/>
          <w:szCs w:val="24"/>
        </w:rPr>
        <w:br/>
        <w:t>31.02.02 Акушерское дело</w:t>
      </w: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pStyle w:val="afc"/>
        <w:spacing w:after="160"/>
        <w:jc w:val="center"/>
        <w:rPr>
          <w:rFonts w:eastAsiaTheme="minorEastAsia"/>
          <w:b/>
          <w:bCs/>
          <w:lang w:eastAsia="en-US"/>
        </w:rPr>
      </w:pPr>
    </w:p>
    <w:p w:rsidR="006C72A2" w:rsidRDefault="006C72A2" w:rsidP="006C72A2">
      <w:pPr>
        <w:pStyle w:val="afc"/>
        <w:spacing w:after="160"/>
        <w:jc w:val="center"/>
        <w:rPr>
          <w:rFonts w:eastAsiaTheme="minorEastAsia"/>
          <w:b/>
          <w:bCs/>
          <w:lang w:eastAsia="en-US"/>
        </w:rPr>
      </w:pPr>
    </w:p>
    <w:p w:rsidR="006C72A2" w:rsidRDefault="006C72A2" w:rsidP="006C72A2">
      <w:pPr>
        <w:pStyle w:val="afc"/>
        <w:spacing w:after="160"/>
        <w:jc w:val="center"/>
        <w:rPr>
          <w:rFonts w:eastAsiaTheme="minorEastAsia"/>
          <w:b/>
          <w:bCs/>
          <w:lang w:eastAsia="en-US"/>
        </w:rPr>
      </w:pPr>
    </w:p>
    <w:p w:rsidR="006C72A2" w:rsidRDefault="006C72A2" w:rsidP="006C72A2">
      <w:pPr>
        <w:pStyle w:val="afc"/>
        <w:spacing w:after="160"/>
        <w:jc w:val="center"/>
        <w:rPr>
          <w:rFonts w:eastAsiaTheme="minorEastAsia"/>
          <w:b/>
          <w:bCs/>
          <w:lang w:eastAsia="en-US"/>
        </w:rPr>
      </w:pPr>
    </w:p>
    <w:p w:rsidR="006C72A2" w:rsidRDefault="006C72A2" w:rsidP="006C72A2">
      <w:pPr>
        <w:pStyle w:val="afc"/>
        <w:spacing w:after="160"/>
        <w:jc w:val="center"/>
        <w:rPr>
          <w:rFonts w:eastAsiaTheme="minorEastAsia"/>
          <w:b/>
          <w:bCs/>
          <w:lang w:eastAsia="en-US"/>
        </w:rPr>
      </w:pPr>
      <w:r>
        <w:rPr>
          <w:rFonts w:eastAsiaTheme="minorEastAsia"/>
          <w:b/>
          <w:bCs/>
          <w:lang w:eastAsia="en-US"/>
        </w:rPr>
        <w:t>ПРОГРАММА ГОСУДАРСТВЕННОЙ ИТОГОВОЙ АТТЕСТАЦИИ</w:t>
      </w: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i/>
          <w:sz w:val="24"/>
          <w:szCs w:val="24"/>
        </w:rPr>
      </w:pPr>
    </w:p>
    <w:p w:rsidR="006C72A2" w:rsidRDefault="006C72A2" w:rsidP="006C72A2">
      <w:pPr>
        <w:jc w:val="center"/>
        <w:rPr>
          <w:rFonts w:ascii="Times New Roman" w:hAnsi="Times New Roman" w:cs="Times New Roman"/>
          <w:b/>
          <w:sz w:val="24"/>
          <w:szCs w:val="24"/>
        </w:rPr>
      </w:pPr>
      <w:r>
        <w:rPr>
          <w:rFonts w:ascii="Times New Roman" w:hAnsi="Times New Roman" w:cs="Times New Roman"/>
          <w:b/>
          <w:bCs/>
          <w:sz w:val="24"/>
          <w:szCs w:val="24"/>
        </w:rPr>
        <w:t>2024 г.</w:t>
      </w:r>
    </w:p>
    <w:p w:rsidR="006C72A2" w:rsidRDefault="006C72A2" w:rsidP="006C72A2">
      <w:pPr>
        <w:rPr>
          <w:rFonts w:ascii="Times New Roman" w:eastAsia="Times New Roman" w:hAnsi="Times New Roman" w:cs="Times New Roman"/>
          <w:b/>
          <w:sz w:val="24"/>
          <w:szCs w:val="24"/>
          <w:vertAlign w:val="superscript"/>
          <w:lang w:eastAsia="zh-CN"/>
        </w:rPr>
      </w:pPr>
      <w:r>
        <w:rPr>
          <w:rFonts w:ascii="Times New Roman" w:eastAsia="Times New Roman" w:hAnsi="Times New Roman" w:cs="Times New Roman"/>
          <w:b/>
          <w:sz w:val="24"/>
          <w:szCs w:val="24"/>
          <w:vertAlign w:val="superscript"/>
          <w:lang w:eastAsia="zh-CN"/>
        </w:rPr>
        <w:br w:type="page"/>
      </w:r>
    </w:p>
    <w:p w:rsidR="006C72A2" w:rsidRDefault="006C72A2" w:rsidP="006C72A2">
      <w:pPr>
        <w:jc w:val="center"/>
        <w:rPr>
          <w:rFonts w:ascii="Times New Roman" w:eastAsia="Times New Roman" w:hAnsi="Times New Roman" w:cs="Times New Roman"/>
          <w:b/>
          <w:bCs/>
          <w:sz w:val="24"/>
          <w:szCs w:val="24"/>
          <w:lang w:eastAsia="zh-CN"/>
        </w:rPr>
      </w:pPr>
    </w:p>
    <w:p w:rsidR="006C72A2" w:rsidRDefault="006C72A2" w:rsidP="006C72A2">
      <w:pPr>
        <w:jc w:val="center"/>
        <w:rPr>
          <w:rFonts w:ascii="Times New Roman" w:eastAsia="Times New Roman" w:hAnsi="Times New Roman" w:cs="Times New Roman"/>
          <w:b/>
          <w:bCs/>
          <w:sz w:val="24"/>
          <w:szCs w:val="24"/>
          <w:lang w:eastAsia="zh-CN"/>
        </w:rPr>
      </w:pPr>
    </w:p>
    <w:p w:rsidR="006C72A2" w:rsidRDefault="006C72A2" w:rsidP="006C72A2">
      <w:pPr>
        <w:jc w:val="center"/>
        <w:rPr>
          <w:rFonts w:ascii="Times New Roman" w:eastAsia="Times New Roman" w:hAnsi="Times New Roman" w:cs="Times New Roman"/>
          <w:b/>
          <w:bCs/>
          <w:sz w:val="24"/>
          <w:szCs w:val="24"/>
          <w:lang w:eastAsia="zh-CN"/>
        </w:rPr>
      </w:pPr>
    </w:p>
    <w:p w:rsidR="006C72A2" w:rsidRDefault="006C72A2" w:rsidP="006C72A2">
      <w:pPr>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СОДЕРЖАНИЕ</w:t>
      </w:r>
    </w:p>
    <w:p w:rsidR="006C72A2" w:rsidRDefault="006C72A2" w:rsidP="006C72A2">
      <w:pPr>
        <w:rPr>
          <w:rFonts w:ascii="Times New Roman" w:eastAsia="Times New Roman" w:hAnsi="Times New Roman" w:cs="Times New Roman"/>
          <w:b/>
          <w:bCs/>
          <w:sz w:val="24"/>
          <w:szCs w:val="24"/>
          <w:lang w:eastAsia="zh-CN"/>
        </w:rPr>
      </w:pPr>
    </w:p>
    <w:p w:rsidR="006C72A2" w:rsidRDefault="00F32157" w:rsidP="006C72A2">
      <w:pPr>
        <w:pStyle w:val="14"/>
        <w:rPr>
          <w:rFonts w:asciiTheme="minorHAnsi" w:eastAsiaTheme="minorEastAsia" w:hAnsiTheme="minorHAnsi" w:cstheme="minorBidi"/>
          <w:b w:val="0"/>
          <w:bCs w:val="0"/>
          <w:lang w:eastAsia="ru-RU"/>
        </w:rPr>
      </w:pPr>
      <w:r>
        <w:rPr>
          <w:rFonts w:eastAsia="Times New Roman"/>
          <w:b w:val="0"/>
          <w:bCs w:val="0"/>
          <w:sz w:val="24"/>
          <w:szCs w:val="24"/>
          <w:lang w:eastAsia="zh-CN"/>
        </w:rPr>
        <w:fldChar w:fldCharType="begin"/>
      </w:r>
      <w:r w:rsidR="006C72A2">
        <w:rPr>
          <w:rFonts w:eastAsia="Times New Roman"/>
          <w:b w:val="0"/>
          <w:bCs w:val="0"/>
          <w:sz w:val="24"/>
          <w:szCs w:val="24"/>
          <w:lang w:eastAsia="zh-CN"/>
        </w:rPr>
        <w:instrText xml:space="preserve"> TOC \o "1-3" \t "Абзац списка;1" </w:instrText>
      </w:r>
      <w:r>
        <w:rPr>
          <w:rFonts w:eastAsia="Times New Roman"/>
          <w:b w:val="0"/>
          <w:bCs w:val="0"/>
          <w:sz w:val="24"/>
          <w:szCs w:val="24"/>
          <w:lang w:eastAsia="zh-CN"/>
        </w:rPr>
        <w:fldChar w:fldCharType="separate"/>
      </w:r>
      <w:r w:rsidR="006C72A2" w:rsidRPr="00122031">
        <w:rPr>
          <w:rFonts w:eastAsia="Times New Roman"/>
          <w:lang w:eastAsia="zh-CN"/>
        </w:rPr>
        <w:t>Общие положения</w:t>
      </w:r>
      <w:r w:rsidR="006C72A2">
        <w:tab/>
      </w:r>
      <w:r>
        <w:fldChar w:fldCharType="begin"/>
      </w:r>
      <w:r w:rsidR="006C72A2">
        <w:instrText xml:space="preserve"> PAGEREF _Toc156565549 \h </w:instrText>
      </w:r>
      <w:r>
        <w:fldChar w:fldCharType="separate"/>
      </w:r>
      <w:r w:rsidR="006C72A2">
        <w:t>3</w:t>
      </w:r>
      <w:r>
        <w:fldChar w:fldCharType="end"/>
      </w:r>
    </w:p>
    <w:p w:rsidR="006C72A2" w:rsidRDefault="006C72A2" w:rsidP="006C72A2">
      <w:pPr>
        <w:pStyle w:val="14"/>
        <w:rPr>
          <w:rFonts w:asciiTheme="minorHAnsi" w:eastAsiaTheme="minorEastAsia" w:hAnsiTheme="minorHAnsi" w:cstheme="minorBidi"/>
          <w:b w:val="0"/>
          <w:bCs w:val="0"/>
          <w:lang w:eastAsia="ru-RU"/>
        </w:rPr>
      </w:pPr>
      <w:r>
        <w:rPr>
          <w:rFonts w:eastAsia="Times New Roman"/>
          <w:lang w:eastAsia="zh-CN"/>
        </w:rPr>
        <w:t>Т</w:t>
      </w:r>
      <w:r w:rsidRPr="00122031">
        <w:rPr>
          <w:rFonts w:eastAsia="Times New Roman"/>
          <w:lang w:eastAsia="zh-CN"/>
        </w:rPr>
        <w:t>ребования к проведению государственного экзамена</w:t>
      </w:r>
      <w:r>
        <w:tab/>
      </w:r>
      <w:r w:rsidR="00F32157">
        <w:fldChar w:fldCharType="begin"/>
      </w:r>
      <w:r>
        <w:instrText xml:space="preserve"> PAGEREF _Toc156565553 \h </w:instrText>
      </w:r>
      <w:r w:rsidR="00F32157">
        <w:fldChar w:fldCharType="separate"/>
      </w:r>
      <w:r>
        <w:t>5</w:t>
      </w:r>
      <w:r w:rsidR="00F32157">
        <w:fldChar w:fldCharType="end"/>
      </w:r>
    </w:p>
    <w:p w:rsidR="006C72A2" w:rsidRDefault="00F32157" w:rsidP="006C72A2">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fldChar w:fldCharType="end"/>
      </w:r>
    </w:p>
    <w:p w:rsidR="006C72A2" w:rsidRDefault="006C72A2" w:rsidP="006C72A2">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rsidR="006C72A2" w:rsidRPr="00C07FB3" w:rsidRDefault="006C72A2" w:rsidP="00EF215C">
      <w:pPr>
        <w:pStyle w:val="a4"/>
        <w:suppressAutoHyphens/>
        <w:ind w:left="0" w:firstLine="567"/>
        <w:jc w:val="both"/>
        <w:rPr>
          <w:rFonts w:ascii="Times New Roman" w:eastAsia="Times New Roman" w:hAnsi="Times New Roman" w:cs="Times New Roman"/>
          <w:b/>
          <w:bCs/>
          <w:sz w:val="24"/>
          <w:szCs w:val="24"/>
          <w:lang w:eastAsia="zh-CN"/>
        </w:rPr>
      </w:pPr>
      <w:r w:rsidRPr="00C07FB3">
        <w:rPr>
          <w:rFonts w:ascii="Times New Roman" w:eastAsia="Times New Roman" w:hAnsi="Times New Roman" w:cs="Times New Roman"/>
          <w:b/>
          <w:bCs/>
          <w:sz w:val="24"/>
          <w:szCs w:val="24"/>
          <w:lang w:eastAsia="zh-CN"/>
        </w:rPr>
        <w:lastRenderedPageBreak/>
        <w:t xml:space="preserve">Общие </w:t>
      </w:r>
      <w:r>
        <w:rPr>
          <w:rFonts w:ascii="Times New Roman" w:eastAsia="Times New Roman" w:hAnsi="Times New Roman" w:cs="Times New Roman"/>
          <w:b/>
          <w:bCs/>
          <w:sz w:val="24"/>
          <w:szCs w:val="24"/>
          <w:lang w:eastAsia="zh-CN"/>
        </w:rPr>
        <w:t>положения</w:t>
      </w:r>
    </w:p>
    <w:p w:rsidR="006C72A2" w:rsidRDefault="006C72A2" w:rsidP="00EF215C">
      <w:pPr>
        <w:pStyle w:val="afc"/>
        <w:widowControl w:val="0"/>
        <w:snapToGrid w:val="0"/>
        <w:spacing w:after="0" w:line="240" w:lineRule="auto"/>
        <w:ind w:firstLine="567"/>
        <w:jc w:val="both"/>
        <w:rPr>
          <w:szCs w:val="20"/>
        </w:rPr>
      </w:pPr>
      <w:r>
        <w:rPr>
          <w:szCs w:val="20"/>
        </w:rPr>
        <w:t xml:space="preserve">Программа государственной итоговой аттестации (далее – программа ГИА) выпускников по специальности </w:t>
      </w:r>
      <w:r>
        <w:rPr>
          <w:bCs/>
          <w:kern w:val="32"/>
        </w:rPr>
        <w:t xml:space="preserve">31.02.02 Акушерское дело </w:t>
      </w:r>
      <w:r>
        <w:rPr>
          <w:szCs w:val="20"/>
        </w:rPr>
        <w:t xml:space="preserve">разработана в соответствии с Законом Российской Федерации от 29.12.2012 г. № 273-ФЗ «Об образовании в Российской Федерации», </w:t>
      </w:r>
      <w:r>
        <w:rPr>
          <w:bCs/>
        </w:rPr>
        <w:t xml:space="preserve">Приказом Минпросвещения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w:t>
      </w:r>
      <w:r>
        <w:rPr>
          <w:szCs w:val="20"/>
        </w:rPr>
        <w:t xml:space="preserve">ФГОС СПО по специальности </w:t>
      </w:r>
      <w:r>
        <w:rPr>
          <w:bCs/>
          <w:kern w:val="32"/>
        </w:rPr>
        <w:t>31.02.02 Акушерское дело</w:t>
      </w:r>
      <w:r>
        <w:rPr>
          <w:szCs w:val="20"/>
        </w:rPr>
        <w:t>, и определяет совокупность требований к ее организации и проведению.</w:t>
      </w:r>
    </w:p>
    <w:p w:rsidR="006C72A2" w:rsidRDefault="006C72A2" w:rsidP="00EF215C">
      <w:pPr>
        <w:pStyle w:val="afc"/>
        <w:widowControl w:val="0"/>
        <w:snapToGrid w:val="0"/>
        <w:spacing w:after="0" w:line="240" w:lineRule="auto"/>
        <w:ind w:firstLine="567"/>
        <w:jc w:val="both"/>
        <w:rPr>
          <w:szCs w:val="20"/>
        </w:rPr>
      </w:pPr>
      <w:r>
        <w:rPr>
          <w:szCs w:val="20"/>
        </w:rPr>
        <w:t xml:space="preserve">Цель государственной итоговой аттестации – установление соответствия результатов освоения обучающимися образовательной программы по специальности </w:t>
      </w:r>
      <w:r>
        <w:rPr>
          <w:bCs/>
          <w:kern w:val="32"/>
        </w:rPr>
        <w:t xml:space="preserve">31.02.02 Акушерское дело </w:t>
      </w:r>
      <w:r>
        <w:rPr>
          <w:szCs w:val="20"/>
        </w:rPr>
        <w:t xml:space="preserve">соответствующим требованиям ФГОС СПО с учетом требований регионального рынка труда, их готовность и способность решать профессиональные задачи. </w:t>
      </w:r>
    </w:p>
    <w:p w:rsidR="006C72A2" w:rsidRDefault="006C72A2" w:rsidP="00EF215C">
      <w:pPr>
        <w:pStyle w:val="afc"/>
        <w:widowControl w:val="0"/>
        <w:snapToGrid w:val="0"/>
        <w:spacing w:after="0" w:line="240" w:lineRule="auto"/>
        <w:ind w:firstLine="567"/>
        <w:jc w:val="both"/>
        <w:rPr>
          <w:szCs w:val="20"/>
        </w:rPr>
      </w:pPr>
      <w:r>
        <w:rPr>
          <w:szCs w:val="20"/>
        </w:rPr>
        <w:t>Задачи государственной итоговой аттестации:</w:t>
      </w:r>
    </w:p>
    <w:p w:rsidR="006C72A2" w:rsidRDefault="006C72A2" w:rsidP="00EF215C">
      <w:pPr>
        <w:pStyle w:val="afc"/>
        <w:widowControl w:val="0"/>
        <w:snapToGrid w:val="0"/>
        <w:spacing w:after="0" w:line="240" w:lineRule="auto"/>
        <w:ind w:firstLine="567"/>
        <w:jc w:val="both"/>
        <w:rPr>
          <w:szCs w:val="20"/>
        </w:rPr>
      </w:pPr>
      <w:r>
        <w:rPr>
          <w:szCs w:val="20"/>
        </w:rPr>
        <w:t>– определение соответствия навыков, умений и знаний выпускников современным требованиям рынка труда, квалификационным требованиям ФГОС СПО и регионального рынка труда;</w:t>
      </w:r>
    </w:p>
    <w:p w:rsidR="006C72A2" w:rsidRDefault="006C72A2" w:rsidP="00EF215C">
      <w:pPr>
        <w:pStyle w:val="afc"/>
        <w:widowControl w:val="0"/>
        <w:snapToGrid w:val="0"/>
        <w:spacing w:after="0" w:line="240" w:lineRule="auto"/>
        <w:ind w:firstLine="567"/>
        <w:jc w:val="both"/>
        <w:rPr>
          <w:szCs w:val="20"/>
        </w:rPr>
      </w:pPr>
      <w:r>
        <w:rPr>
          <w:szCs w:val="20"/>
        </w:rPr>
        <w:t>– определение степени сформированности профессиональных компетенций, личностных качеств, соответствующих ФГОС СПО и наиболее востребованных на рынке труда.</w:t>
      </w:r>
    </w:p>
    <w:p w:rsidR="006C72A2" w:rsidRDefault="006C72A2" w:rsidP="00EF215C">
      <w:pPr>
        <w:pStyle w:val="afc"/>
        <w:widowControl w:val="0"/>
        <w:snapToGrid w:val="0"/>
        <w:spacing w:after="0" w:line="240" w:lineRule="auto"/>
        <w:ind w:firstLine="567"/>
        <w:jc w:val="both"/>
        <w:rPr>
          <w:szCs w:val="20"/>
        </w:rPr>
      </w:pPr>
      <w:r>
        <w:rPr>
          <w:szCs w:val="20"/>
        </w:rPr>
        <w:t xml:space="preserve">По результатам ГИА выпускнику по специальности </w:t>
      </w:r>
      <w:r>
        <w:rPr>
          <w:bCs/>
          <w:kern w:val="32"/>
        </w:rPr>
        <w:t xml:space="preserve">31.02.02 Акушерское дело </w:t>
      </w:r>
      <w:r>
        <w:rPr>
          <w:szCs w:val="20"/>
        </w:rPr>
        <w:t xml:space="preserve">присваивается квалификация: </w:t>
      </w:r>
      <w:r>
        <w:rPr>
          <w:i/>
          <w:iCs/>
          <w:szCs w:val="20"/>
        </w:rPr>
        <w:t>Акушерка / Акушер</w:t>
      </w:r>
      <w:r>
        <w:rPr>
          <w:szCs w:val="20"/>
        </w:rPr>
        <w:t>.</w:t>
      </w:r>
    </w:p>
    <w:p w:rsidR="006C72A2" w:rsidRDefault="006C72A2" w:rsidP="00EF215C">
      <w:pPr>
        <w:pStyle w:val="afc"/>
        <w:widowControl w:val="0"/>
        <w:snapToGrid w:val="0"/>
        <w:spacing w:after="0" w:line="240" w:lineRule="auto"/>
        <w:ind w:firstLine="567"/>
        <w:jc w:val="both"/>
        <w:rPr>
          <w:szCs w:val="20"/>
        </w:rPr>
      </w:pPr>
      <w:r>
        <w:rPr>
          <w:szCs w:val="20"/>
        </w:rPr>
        <w:t xml:space="preserve">Программа ГИА является частью ОПОП-П по программе подготовки </w:t>
      </w:r>
      <w:r>
        <w:rPr>
          <w:i/>
          <w:iCs/>
          <w:szCs w:val="20"/>
        </w:rPr>
        <w:t>специалистов среднего звена</w:t>
      </w:r>
      <w:r>
        <w:rPr>
          <w:szCs w:val="20"/>
        </w:rPr>
        <w:t xml:space="preserve"> и определяет совокупность требований к ГИА, в том числе к содержанию, организации работы, оценочным материалам ГИА выпускников по данной </w:t>
      </w:r>
      <w:r>
        <w:rPr>
          <w:i/>
          <w:iCs/>
          <w:szCs w:val="20"/>
        </w:rPr>
        <w:t>специальности</w:t>
      </w:r>
      <w:r>
        <w:rPr>
          <w:szCs w:val="20"/>
        </w:rPr>
        <w:t>.</w:t>
      </w:r>
    </w:p>
    <w:p w:rsidR="006C72A2" w:rsidRDefault="006C72A2" w:rsidP="00EF215C">
      <w:pPr>
        <w:pStyle w:val="afc"/>
        <w:widowControl w:val="0"/>
        <w:snapToGrid w:val="0"/>
        <w:spacing w:after="0" w:line="240" w:lineRule="auto"/>
        <w:ind w:firstLine="567"/>
        <w:jc w:val="both"/>
        <w:rPr>
          <w:i/>
          <w:iCs/>
          <w:szCs w:val="20"/>
          <w:shd w:val="clear" w:color="auto" w:fill="FFFFFF"/>
        </w:rPr>
      </w:pPr>
      <w:r>
        <w:rPr>
          <w:szCs w:val="20"/>
        </w:rPr>
        <w:t>Выпускник, освоивший образовательную программу, должен быть готов к выполнению видов деятельности, предусмотренных образовательной программой (таблица 1), и демонстрировать результаты освоения образовательной программы (таблица 2).</w:t>
      </w:r>
    </w:p>
    <w:p w:rsidR="006C72A2" w:rsidRDefault="006C72A2" w:rsidP="006C72A2">
      <w:pPr>
        <w:jc w:val="right"/>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Таблица 1 </w:t>
      </w:r>
    </w:p>
    <w:p w:rsidR="006C72A2" w:rsidRDefault="006C72A2" w:rsidP="006C72A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Виды деятельности</w:t>
      </w:r>
    </w:p>
    <w:tbl>
      <w:tblPr>
        <w:tblW w:w="5000" w:type="pct"/>
        <w:tblCellMar>
          <w:left w:w="5" w:type="dxa"/>
          <w:right w:w="5" w:type="dxa"/>
        </w:tblCellMar>
        <w:tblLook w:val="04A0" w:firstRow="1" w:lastRow="0" w:firstColumn="1" w:lastColumn="0" w:noHBand="0" w:noVBand="1"/>
      </w:tblPr>
      <w:tblGrid>
        <w:gridCol w:w="4621"/>
        <w:gridCol w:w="4745"/>
      </w:tblGrid>
      <w:tr w:rsidR="006C72A2" w:rsidTr="00EF215C">
        <w:trPr>
          <w:trHeight w:val="441"/>
        </w:trPr>
        <w:tc>
          <w:tcPr>
            <w:tcW w:w="2467" w:type="pct"/>
            <w:tcBorders>
              <w:top w:val="single" w:sz="4" w:space="0" w:color="000000"/>
              <w:left w:val="single" w:sz="4" w:space="0" w:color="000000"/>
              <w:bottom w:val="single" w:sz="4" w:space="0" w:color="000000"/>
              <w:right w:val="single" w:sz="4" w:space="0" w:color="000000"/>
            </w:tcBorders>
            <w:hideMark/>
          </w:tcPr>
          <w:p w:rsidR="006C72A2" w:rsidRDefault="006C72A2" w:rsidP="00EF215C">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Код и наименование </w:t>
            </w:r>
          </w:p>
          <w:p w:rsidR="006C72A2" w:rsidRDefault="006C72A2" w:rsidP="00EF215C">
            <w:pPr>
              <w:jc w:val="center"/>
              <w:rPr>
                <w:rFonts w:ascii="Times New Roman" w:hAnsi="Times New Roman" w:cs="Times New Roman"/>
                <w:color w:val="000000"/>
                <w:sz w:val="24"/>
                <w:szCs w:val="24"/>
              </w:rPr>
            </w:pPr>
            <w:r>
              <w:rPr>
                <w:rFonts w:ascii="Times New Roman" w:hAnsi="Times New Roman" w:cs="Times New Roman"/>
                <w:b/>
                <w:color w:val="000000"/>
                <w:sz w:val="24"/>
                <w:szCs w:val="24"/>
              </w:rPr>
              <w:t>вида деятельности (ВД)</w:t>
            </w:r>
          </w:p>
        </w:tc>
        <w:tc>
          <w:tcPr>
            <w:tcW w:w="2533" w:type="pct"/>
            <w:tcBorders>
              <w:top w:val="single" w:sz="4" w:space="0" w:color="000000"/>
              <w:left w:val="single" w:sz="4" w:space="0" w:color="000000"/>
              <w:bottom w:val="single" w:sz="4" w:space="0" w:color="000000"/>
              <w:right w:val="single" w:sz="4" w:space="0" w:color="000000"/>
            </w:tcBorders>
            <w:hideMark/>
          </w:tcPr>
          <w:p w:rsidR="006C72A2" w:rsidRDefault="006C72A2" w:rsidP="00EF215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Код и наименование </w:t>
            </w:r>
          </w:p>
          <w:p w:rsidR="006C72A2" w:rsidRDefault="006C72A2" w:rsidP="00EF215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профессионального модуля (ПМ), </w:t>
            </w:r>
          </w:p>
          <w:p w:rsidR="006C72A2" w:rsidRDefault="006C72A2" w:rsidP="00EF215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 рамках которого осваивается ВД</w:t>
            </w:r>
          </w:p>
        </w:tc>
      </w:tr>
      <w:tr w:rsidR="006C72A2" w:rsidTr="00EF215C">
        <w:trPr>
          <w:trHeight w:val="221"/>
        </w:trPr>
        <w:tc>
          <w:tcPr>
            <w:tcW w:w="2467" w:type="pct"/>
            <w:tcBorders>
              <w:top w:val="single" w:sz="4" w:space="0" w:color="000000"/>
              <w:left w:val="single" w:sz="4" w:space="0" w:color="000000"/>
              <w:bottom w:val="single" w:sz="4" w:space="0" w:color="000000"/>
              <w:right w:val="single" w:sz="4" w:space="0" w:color="000000"/>
            </w:tcBorders>
            <w:hideMark/>
          </w:tcPr>
          <w:p w:rsidR="006C72A2" w:rsidRDefault="006C72A2" w:rsidP="00EF215C">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33" w:type="pct"/>
            <w:tcBorders>
              <w:top w:val="single" w:sz="4" w:space="0" w:color="000000"/>
              <w:left w:val="single" w:sz="4" w:space="0" w:color="000000"/>
              <w:bottom w:val="single" w:sz="4" w:space="0" w:color="000000"/>
              <w:right w:val="single" w:sz="4" w:space="0" w:color="000000"/>
            </w:tcBorders>
            <w:hideMark/>
          </w:tcPr>
          <w:p w:rsidR="006C72A2" w:rsidRDefault="006C72A2" w:rsidP="00EF215C">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6C72A2" w:rsidTr="00EF215C">
        <w:trPr>
          <w:trHeight w:val="363"/>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6C72A2" w:rsidRDefault="006C72A2" w:rsidP="00EF215C">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 соответствии с ФГОС</w:t>
            </w:r>
          </w:p>
        </w:tc>
      </w:tr>
      <w:tr w:rsidR="006C72A2" w:rsidTr="00EF215C">
        <w:trPr>
          <w:trHeight w:val="221"/>
        </w:trPr>
        <w:tc>
          <w:tcPr>
            <w:tcW w:w="2467" w:type="pct"/>
            <w:tcBorders>
              <w:top w:val="single" w:sz="4" w:space="0" w:color="000000"/>
              <w:left w:val="single" w:sz="4" w:space="0" w:color="000000"/>
              <w:bottom w:val="single" w:sz="4" w:space="0" w:color="000000"/>
              <w:right w:val="single" w:sz="4" w:space="0" w:color="000000"/>
            </w:tcBorders>
            <w:hideMark/>
          </w:tcPr>
          <w:p w:rsidR="006C72A2" w:rsidRDefault="006C72A2" w:rsidP="00EF215C">
            <w:pPr>
              <w:rPr>
                <w:rFonts w:ascii="Times New Roman" w:hAnsi="Times New Roman" w:cs="Times New Roman"/>
                <w:i/>
                <w:iCs/>
                <w:color w:val="000000"/>
                <w:sz w:val="24"/>
                <w:szCs w:val="24"/>
              </w:rPr>
            </w:pPr>
            <w:r>
              <w:rPr>
                <w:rFonts w:ascii="Times New Roman" w:hAnsi="Times New Roman"/>
                <w:sz w:val="24"/>
                <w:szCs w:val="24"/>
              </w:rPr>
              <w:t>ВД 01. Осуществление профессионального ухода за пациентами, в том числе по профилю «акушерское дело»</w:t>
            </w:r>
          </w:p>
        </w:tc>
        <w:tc>
          <w:tcPr>
            <w:tcW w:w="2533" w:type="pct"/>
            <w:tcBorders>
              <w:top w:val="single" w:sz="4" w:space="0" w:color="000000"/>
              <w:left w:val="single" w:sz="4" w:space="0" w:color="000000"/>
              <w:bottom w:val="single" w:sz="4" w:space="0" w:color="000000"/>
              <w:right w:val="single" w:sz="4" w:space="0" w:color="000000"/>
            </w:tcBorders>
            <w:hideMark/>
          </w:tcPr>
          <w:p w:rsidR="006C72A2" w:rsidRDefault="006C72A2" w:rsidP="00EF215C">
            <w:pPr>
              <w:suppressAutoHyphens/>
              <w:rPr>
                <w:rFonts w:ascii="Times New Roman" w:hAnsi="Times New Roman"/>
                <w:sz w:val="24"/>
                <w:szCs w:val="24"/>
              </w:rPr>
            </w:pPr>
            <w:r>
              <w:rPr>
                <w:rFonts w:ascii="Times New Roman" w:hAnsi="Times New Roman"/>
                <w:sz w:val="24"/>
                <w:szCs w:val="24"/>
              </w:rPr>
              <w:t>ПМ.01 Осуществление профессионального ухода за пациентами, в том числе по профилю «акушерское дело»</w:t>
            </w:r>
          </w:p>
        </w:tc>
      </w:tr>
      <w:tr w:rsidR="006C72A2" w:rsidTr="00EF215C">
        <w:trPr>
          <w:trHeight w:val="221"/>
        </w:trPr>
        <w:tc>
          <w:tcPr>
            <w:tcW w:w="2467" w:type="pct"/>
            <w:tcBorders>
              <w:top w:val="single" w:sz="4" w:space="0" w:color="000000"/>
              <w:left w:val="single" w:sz="4" w:space="0" w:color="000000"/>
              <w:bottom w:val="single" w:sz="4" w:space="0" w:color="000000"/>
              <w:right w:val="single" w:sz="4" w:space="0" w:color="000000"/>
            </w:tcBorders>
            <w:hideMark/>
          </w:tcPr>
          <w:p w:rsidR="006C72A2" w:rsidRDefault="006C72A2" w:rsidP="00EF215C">
            <w:pPr>
              <w:rPr>
                <w:rFonts w:ascii="Times New Roman" w:hAnsi="Times New Roman"/>
                <w:bCs/>
                <w:sz w:val="24"/>
                <w:szCs w:val="24"/>
              </w:rPr>
            </w:pPr>
            <w:r>
              <w:rPr>
                <w:rFonts w:ascii="Times New Roman" w:hAnsi="Times New Roman"/>
                <w:sz w:val="24"/>
                <w:szCs w:val="24"/>
              </w:rPr>
              <w:t>ВД 02.</w:t>
            </w:r>
            <w:r>
              <w:rPr>
                <w:rFonts w:ascii="Times New Roman" w:hAnsi="Times New Roman"/>
                <w:bCs/>
                <w:sz w:val="24"/>
                <w:szCs w:val="24"/>
              </w:rPr>
              <w:t xml:space="preserve"> Оказание медицинской помощи в период беременности, родов, послеродовый период и с распространенными гинекологическими заболеваниями</w:t>
            </w:r>
          </w:p>
        </w:tc>
        <w:tc>
          <w:tcPr>
            <w:tcW w:w="2533" w:type="pct"/>
            <w:tcBorders>
              <w:top w:val="single" w:sz="4" w:space="0" w:color="000000"/>
              <w:left w:val="single" w:sz="4" w:space="0" w:color="000000"/>
              <w:bottom w:val="single" w:sz="4" w:space="0" w:color="000000"/>
              <w:right w:val="single" w:sz="4" w:space="0" w:color="000000"/>
            </w:tcBorders>
            <w:hideMark/>
          </w:tcPr>
          <w:p w:rsidR="006C72A2" w:rsidRDefault="006C72A2" w:rsidP="00EF215C">
            <w:pPr>
              <w:rPr>
                <w:rFonts w:ascii="Times New Roman" w:hAnsi="Times New Roman"/>
                <w:bCs/>
                <w:sz w:val="24"/>
                <w:szCs w:val="24"/>
              </w:rPr>
            </w:pPr>
            <w:r>
              <w:rPr>
                <w:rFonts w:ascii="Times New Roman" w:hAnsi="Times New Roman"/>
                <w:sz w:val="24"/>
                <w:szCs w:val="24"/>
              </w:rPr>
              <w:t xml:space="preserve">ПМ.02 Оказание медицинской помощи в период беременности, родов, послеродовый период и с распространенными гинекологическими заболеваниями </w:t>
            </w:r>
          </w:p>
        </w:tc>
      </w:tr>
      <w:tr w:rsidR="006C72A2" w:rsidTr="00EF215C">
        <w:trPr>
          <w:trHeight w:val="221"/>
        </w:trPr>
        <w:tc>
          <w:tcPr>
            <w:tcW w:w="2467" w:type="pct"/>
            <w:tcBorders>
              <w:top w:val="single" w:sz="4" w:space="0" w:color="000000"/>
              <w:left w:val="single" w:sz="4" w:space="0" w:color="000000"/>
              <w:bottom w:val="single" w:sz="4" w:space="0" w:color="000000"/>
              <w:right w:val="single" w:sz="4" w:space="0" w:color="000000"/>
            </w:tcBorders>
            <w:hideMark/>
          </w:tcPr>
          <w:p w:rsidR="006C72A2" w:rsidRDefault="006C72A2" w:rsidP="00EF215C">
            <w:pPr>
              <w:snapToGrid w:val="0"/>
              <w:rPr>
                <w:rFonts w:ascii="Times New Roman" w:hAnsi="Times New Roman" w:cs="Times New Roman"/>
                <w:color w:val="000000"/>
                <w:sz w:val="24"/>
                <w:szCs w:val="24"/>
              </w:rPr>
            </w:pPr>
            <w:r>
              <w:rPr>
                <w:rFonts w:ascii="Times New Roman" w:hAnsi="Times New Roman"/>
                <w:sz w:val="24"/>
                <w:szCs w:val="24"/>
              </w:rPr>
              <w:t>ВД 03.Осуществление организационной, профилактической работы, формирование здорового образа жизни и санитарно-гигиеническое просвещение</w:t>
            </w:r>
          </w:p>
        </w:tc>
        <w:tc>
          <w:tcPr>
            <w:tcW w:w="2533" w:type="pct"/>
            <w:tcBorders>
              <w:top w:val="single" w:sz="4" w:space="0" w:color="000000"/>
              <w:left w:val="single" w:sz="4" w:space="0" w:color="000000"/>
              <w:bottom w:val="single" w:sz="4" w:space="0" w:color="000000"/>
              <w:right w:val="single" w:sz="4" w:space="0" w:color="000000"/>
            </w:tcBorders>
            <w:hideMark/>
          </w:tcPr>
          <w:p w:rsidR="006C72A2" w:rsidRDefault="006C72A2" w:rsidP="00EF215C">
            <w:pPr>
              <w:snapToGrid w:val="0"/>
              <w:rPr>
                <w:rFonts w:ascii="Times New Roman" w:hAnsi="Times New Roman" w:cs="Times New Roman"/>
                <w:color w:val="000000"/>
                <w:sz w:val="24"/>
                <w:szCs w:val="24"/>
              </w:rPr>
            </w:pPr>
            <w:r>
              <w:rPr>
                <w:rFonts w:ascii="Times New Roman" w:hAnsi="Times New Roman"/>
                <w:sz w:val="24"/>
                <w:szCs w:val="24"/>
              </w:rPr>
              <w:t xml:space="preserve">ПМ.03 Осуществление организационной, профилактической работы, формирование здорового образа жизни и санитарно-гигиеническое просвещение </w:t>
            </w:r>
          </w:p>
        </w:tc>
      </w:tr>
      <w:tr w:rsidR="006C72A2" w:rsidTr="00EF215C">
        <w:trPr>
          <w:trHeight w:val="221"/>
        </w:trPr>
        <w:tc>
          <w:tcPr>
            <w:tcW w:w="2467" w:type="pct"/>
            <w:tcBorders>
              <w:top w:val="single" w:sz="4" w:space="0" w:color="000000"/>
              <w:left w:val="single" w:sz="4" w:space="0" w:color="000000"/>
              <w:bottom w:val="single" w:sz="4" w:space="0" w:color="000000"/>
              <w:right w:val="single" w:sz="4" w:space="0" w:color="000000"/>
            </w:tcBorders>
            <w:hideMark/>
          </w:tcPr>
          <w:p w:rsidR="006C72A2" w:rsidRDefault="006C72A2" w:rsidP="00EF215C">
            <w:pPr>
              <w:snapToGrid w:val="0"/>
              <w:rPr>
                <w:rFonts w:ascii="Times New Roman" w:hAnsi="Times New Roman" w:cs="Times New Roman"/>
                <w:color w:val="000000"/>
                <w:sz w:val="24"/>
                <w:szCs w:val="24"/>
              </w:rPr>
            </w:pPr>
            <w:r>
              <w:rPr>
                <w:rFonts w:ascii="Times New Roman" w:hAnsi="Times New Roman"/>
                <w:sz w:val="24"/>
                <w:szCs w:val="24"/>
              </w:rPr>
              <w:t>ВД 04.Оказание медицинской помощи в экстренной форме</w:t>
            </w:r>
          </w:p>
        </w:tc>
        <w:tc>
          <w:tcPr>
            <w:tcW w:w="2533" w:type="pct"/>
            <w:tcBorders>
              <w:top w:val="single" w:sz="4" w:space="0" w:color="000000"/>
              <w:left w:val="single" w:sz="4" w:space="0" w:color="000000"/>
              <w:bottom w:val="single" w:sz="4" w:space="0" w:color="000000"/>
              <w:right w:val="single" w:sz="4" w:space="0" w:color="000000"/>
            </w:tcBorders>
            <w:hideMark/>
          </w:tcPr>
          <w:p w:rsidR="006C72A2" w:rsidRDefault="006C72A2" w:rsidP="00EF215C">
            <w:pPr>
              <w:snapToGrid w:val="0"/>
              <w:rPr>
                <w:rFonts w:ascii="Times New Roman" w:hAnsi="Times New Roman" w:cs="Times New Roman"/>
                <w:color w:val="000000"/>
                <w:sz w:val="24"/>
                <w:szCs w:val="24"/>
              </w:rPr>
            </w:pPr>
            <w:r>
              <w:rPr>
                <w:rFonts w:ascii="Times New Roman" w:hAnsi="Times New Roman"/>
                <w:sz w:val="24"/>
                <w:szCs w:val="24"/>
              </w:rPr>
              <w:t>ПМ.04 Оказание медицинской помощи в экстренной форме</w:t>
            </w:r>
          </w:p>
        </w:tc>
      </w:tr>
      <w:tr w:rsidR="006C72A2" w:rsidTr="00EF215C">
        <w:trPr>
          <w:trHeight w:val="221"/>
        </w:trPr>
        <w:tc>
          <w:tcPr>
            <w:tcW w:w="5000" w:type="pct"/>
            <w:gridSpan w:val="2"/>
            <w:tcBorders>
              <w:top w:val="single" w:sz="4" w:space="0" w:color="auto"/>
              <w:left w:val="single" w:sz="4" w:space="0" w:color="auto"/>
              <w:bottom w:val="single" w:sz="4" w:space="0" w:color="auto"/>
              <w:right w:val="single" w:sz="4" w:space="0" w:color="auto"/>
            </w:tcBorders>
            <w:hideMark/>
          </w:tcPr>
          <w:p w:rsidR="006C72A2" w:rsidRDefault="006C72A2" w:rsidP="00EF215C">
            <w:pPr>
              <w:snapToGrid w:val="0"/>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По запросу работодателя </w:t>
            </w:r>
          </w:p>
        </w:tc>
      </w:tr>
      <w:tr w:rsidR="006C72A2" w:rsidTr="00217FF8">
        <w:trPr>
          <w:trHeight w:val="850"/>
        </w:trPr>
        <w:tc>
          <w:tcPr>
            <w:tcW w:w="2467" w:type="pct"/>
            <w:tcBorders>
              <w:top w:val="single" w:sz="4" w:space="0" w:color="auto"/>
              <w:left w:val="single" w:sz="4" w:space="0" w:color="auto"/>
              <w:bottom w:val="single" w:sz="4" w:space="0" w:color="auto"/>
              <w:right w:val="single" w:sz="4" w:space="0" w:color="auto"/>
            </w:tcBorders>
            <w:hideMark/>
          </w:tcPr>
          <w:p w:rsidR="006C72A2" w:rsidRDefault="006C72A2" w:rsidP="00EF215C">
            <w:pPr>
              <w:pStyle w:val="afc"/>
              <w:widowControl w:val="0"/>
              <w:kinsoku w:val="0"/>
              <w:overflowPunct w:val="0"/>
              <w:snapToGrid w:val="0"/>
              <w:spacing w:after="0" w:line="240" w:lineRule="auto"/>
              <w:jc w:val="both"/>
              <w:rPr>
                <w:color w:val="000000"/>
                <w:lang w:eastAsia="en-US"/>
              </w:rPr>
            </w:pPr>
            <w:r>
              <w:rPr>
                <w:color w:val="000000"/>
                <w:lang w:eastAsia="en-US"/>
              </w:rPr>
              <w:lastRenderedPageBreak/>
              <w:t xml:space="preserve">ВД 05. </w:t>
            </w:r>
            <w:r w:rsidR="00217FF8">
              <w:rPr>
                <w:color w:val="000000"/>
              </w:rPr>
              <w:t>Выполнение работ по должности 24232 Младшая медицинская сестра по уходу за больными</w:t>
            </w:r>
          </w:p>
        </w:tc>
        <w:tc>
          <w:tcPr>
            <w:tcW w:w="2533" w:type="pct"/>
            <w:tcBorders>
              <w:top w:val="single" w:sz="4" w:space="0" w:color="auto"/>
              <w:left w:val="single" w:sz="4" w:space="0" w:color="auto"/>
              <w:bottom w:val="single" w:sz="4" w:space="0" w:color="auto"/>
              <w:right w:val="single" w:sz="4" w:space="0" w:color="auto"/>
            </w:tcBorders>
            <w:hideMark/>
          </w:tcPr>
          <w:p w:rsidR="006C72A2" w:rsidRDefault="006C72A2" w:rsidP="00EF215C">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ПМ 05д </w:t>
            </w:r>
            <w:r>
              <w:rPr>
                <w:rFonts w:ascii="Times New Roman" w:eastAsia="Times New Roman" w:hAnsi="Times New Roman" w:cs="Times New Roman"/>
                <w:color w:val="000000"/>
                <w:sz w:val="24"/>
                <w:szCs w:val="24"/>
                <w:lang w:eastAsia="ru-RU"/>
              </w:rPr>
              <w:t>Выполнение работ по должности 24232 Младшая медицинская сестра по уходу за больными</w:t>
            </w:r>
          </w:p>
        </w:tc>
      </w:tr>
      <w:tr w:rsidR="006C72A2" w:rsidTr="00EF215C">
        <w:trPr>
          <w:trHeight w:val="354"/>
        </w:trPr>
        <w:tc>
          <w:tcPr>
            <w:tcW w:w="2467" w:type="pct"/>
            <w:tcBorders>
              <w:top w:val="single" w:sz="4" w:space="0" w:color="auto"/>
              <w:left w:val="single" w:sz="4" w:space="0" w:color="auto"/>
              <w:bottom w:val="single" w:sz="4" w:space="0" w:color="auto"/>
              <w:right w:val="single" w:sz="4" w:space="0" w:color="auto"/>
            </w:tcBorders>
            <w:hideMark/>
          </w:tcPr>
          <w:p w:rsidR="006C72A2" w:rsidRDefault="006C72A2" w:rsidP="00EF215C">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ВД.06.  Применение современных цифровых технологий для решения профессиональных задач в области медицины</w:t>
            </w:r>
          </w:p>
        </w:tc>
        <w:tc>
          <w:tcPr>
            <w:tcW w:w="2533" w:type="pct"/>
            <w:tcBorders>
              <w:top w:val="single" w:sz="4" w:space="0" w:color="auto"/>
              <w:left w:val="single" w:sz="4" w:space="0" w:color="auto"/>
              <w:bottom w:val="single" w:sz="4" w:space="0" w:color="auto"/>
              <w:right w:val="single" w:sz="4" w:space="0" w:color="auto"/>
            </w:tcBorders>
            <w:hideMark/>
          </w:tcPr>
          <w:p w:rsidR="006C72A2" w:rsidRDefault="006C72A2" w:rsidP="00EF215C">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ПМ.06д Применение современных цифровых технологий для решения профессиональных задач в области медицины</w:t>
            </w:r>
          </w:p>
        </w:tc>
      </w:tr>
      <w:tr w:rsidR="006C72A2" w:rsidTr="00EF215C">
        <w:trPr>
          <w:trHeight w:val="354"/>
        </w:trPr>
        <w:tc>
          <w:tcPr>
            <w:tcW w:w="2467" w:type="pct"/>
            <w:tcBorders>
              <w:top w:val="single" w:sz="4" w:space="0" w:color="auto"/>
              <w:left w:val="single" w:sz="4" w:space="0" w:color="auto"/>
              <w:bottom w:val="single" w:sz="4" w:space="0" w:color="auto"/>
              <w:right w:val="single" w:sz="4" w:space="0" w:color="auto"/>
            </w:tcBorders>
            <w:hideMark/>
          </w:tcPr>
          <w:p w:rsidR="006C72A2" w:rsidRDefault="006C72A2" w:rsidP="00EF215C">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ВД 07.Оказание медицинской помощи в период беременности, родов, послеродовом периоде при различных заболеваниях и состояниях</w:t>
            </w:r>
          </w:p>
        </w:tc>
        <w:tc>
          <w:tcPr>
            <w:tcW w:w="2533" w:type="pct"/>
            <w:tcBorders>
              <w:top w:val="single" w:sz="4" w:space="0" w:color="auto"/>
              <w:left w:val="single" w:sz="4" w:space="0" w:color="auto"/>
              <w:bottom w:val="single" w:sz="4" w:space="0" w:color="auto"/>
              <w:right w:val="single" w:sz="4" w:space="0" w:color="auto"/>
            </w:tcBorders>
            <w:hideMark/>
          </w:tcPr>
          <w:p w:rsidR="006C72A2" w:rsidRDefault="006C72A2" w:rsidP="00EF215C">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ПМ.7д.Оказание медицинской помощи в период беременности, родов, послеродовом периоде при различных заболеваниях и состояниях</w:t>
            </w:r>
          </w:p>
        </w:tc>
      </w:tr>
    </w:tbl>
    <w:p w:rsidR="006C72A2" w:rsidRDefault="006C72A2" w:rsidP="006C72A2">
      <w:pPr>
        <w:rPr>
          <w:rFonts w:ascii="Times New Roman" w:hAnsi="Times New Roman" w:cs="Times New Roman"/>
          <w:b/>
          <w:bCs/>
          <w:sz w:val="24"/>
          <w:szCs w:val="24"/>
          <w:shd w:val="clear" w:color="auto" w:fill="FFFFFF"/>
        </w:rPr>
      </w:pPr>
    </w:p>
    <w:p w:rsidR="006C72A2" w:rsidRDefault="006C72A2" w:rsidP="006C72A2">
      <w:pPr>
        <w:jc w:val="right"/>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Таблица 2 </w:t>
      </w:r>
    </w:p>
    <w:p w:rsidR="006C72A2" w:rsidRDefault="006C72A2" w:rsidP="006C72A2">
      <w:pPr>
        <w:spacing w:after="120"/>
        <w:jc w:val="center"/>
        <w:rPr>
          <w:rFonts w:ascii="Times New Roman" w:hAnsi="Times New Roman"/>
          <w:b/>
          <w:sz w:val="24"/>
          <w:szCs w:val="24"/>
        </w:rPr>
      </w:pPr>
      <w:r>
        <w:rPr>
          <w:rFonts w:ascii="Times New Roman" w:hAnsi="Times New Roman"/>
          <w:b/>
          <w:sz w:val="24"/>
          <w:szCs w:val="24"/>
        </w:rPr>
        <w:t>Перечень результатов, демонстрируемых выпускником</w:t>
      </w:r>
    </w:p>
    <w:tbl>
      <w:tblPr>
        <w:tblW w:w="5000" w:type="pct"/>
        <w:tblInd w:w="10" w:type="dxa"/>
        <w:tblLayout w:type="fixed"/>
        <w:tblCellMar>
          <w:left w:w="5" w:type="dxa"/>
          <w:right w:w="5" w:type="dxa"/>
        </w:tblCellMar>
        <w:tblLook w:val="04A0" w:firstRow="1" w:lastRow="0" w:firstColumn="1" w:lastColumn="0" w:noHBand="0" w:noVBand="1"/>
      </w:tblPr>
      <w:tblGrid>
        <w:gridCol w:w="3294"/>
        <w:gridCol w:w="6072"/>
      </w:tblGrid>
      <w:tr w:rsidR="006C72A2" w:rsidTr="006C72A2">
        <w:trPr>
          <w:trHeight w:val="472"/>
        </w:trPr>
        <w:tc>
          <w:tcPr>
            <w:tcW w:w="3566" w:type="dxa"/>
            <w:tcBorders>
              <w:top w:val="single" w:sz="4" w:space="0" w:color="000000"/>
              <w:left w:val="single" w:sz="4" w:space="0" w:color="000000"/>
              <w:bottom w:val="single" w:sz="4" w:space="0" w:color="000000"/>
              <w:right w:val="single" w:sz="4" w:space="0" w:color="000000"/>
            </w:tcBorders>
            <w:hideMark/>
          </w:tcPr>
          <w:p w:rsidR="006C72A2" w:rsidRDefault="006C72A2">
            <w:pPr>
              <w:widowControl w:val="0"/>
              <w:jc w:val="center"/>
              <w:rPr>
                <w:rFonts w:ascii="Times New Roman" w:hAnsi="Times New Roman"/>
                <w:b/>
                <w:bCs/>
                <w:color w:val="000000"/>
                <w:sz w:val="24"/>
                <w:szCs w:val="24"/>
              </w:rPr>
            </w:pPr>
            <w:r>
              <w:rPr>
                <w:rFonts w:ascii="Times New Roman" w:hAnsi="Times New Roman"/>
                <w:color w:val="000000"/>
                <w:sz w:val="24"/>
                <w:szCs w:val="24"/>
                <w:shd w:val="clear" w:color="auto" w:fill="FFFFFF"/>
                <w:lang w:eastAsia="ru-RU"/>
              </w:rPr>
              <w:t xml:space="preserve">Оцениваемые виды деятельности </w:t>
            </w:r>
          </w:p>
        </w:tc>
        <w:tc>
          <w:tcPr>
            <w:tcW w:w="6574" w:type="dxa"/>
            <w:tcBorders>
              <w:top w:val="single" w:sz="4" w:space="0" w:color="000000"/>
              <w:left w:val="single" w:sz="4" w:space="0" w:color="000000"/>
              <w:bottom w:val="single" w:sz="4" w:space="0" w:color="000000"/>
              <w:right w:val="single" w:sz="4" w:space="0" w:color="000000"/>
            </w:tcBorders>
            <w:hideMark/>
          </w:tcPr>
          <w:p w:rsidR="006C72A2" w:rsidRDefault="006C72A2">
            <w:pPr>
              <w:widowControl w:val="0"/>
              <w:jc w:val="center"/>
              <w:rPr>
                <w:rFonts w:ascii="Times New Roman" w:hAnsi="Times New Roman"/>
                <w:b/>
                <w:bCs/>
                <w:color w:val="000000"/>
                <w:sz w:val="24"/>
                <w:szCs w:val="24"/>
              </w:rPr>
            </w:pPr>
            <w:r>
              <w:rPr>
                <w:rFonts w:ascii="Times New Roman" w:hAnsi="Times New Roman"/>
                <w:color w:val="000000"/>
                <w:sz w:val="24"/>
                <w:szCs w:val="24"/>
                <w:shd w:val="clear" w:color="auto" w:fill="FFFFFF"/>
                <w:lang w:eastAsia="ru-RU"/>
              </w:rPr>
              <w:t>Профессиональные компетенции</w:t>
            </w:r>
          </w:p>
        </w:tc>
      </w:tr>
      <w:tr w:rsidR="006C72A2" w:rsidTr="006C72A2">
        <w:trPr>
          <w:trHeight w:val="259"/>
        </w:trPr>
        <w:tc>
          <w:tcPr>
            <w:tcW w:w="3566" w:type="dxa"/>
            <w:vMerge w:val="restart"/>
            <w:tcBorders>
              <w:top w:val="single" w:sz="4" w:space="0" w:color="000000"/>
              <w:left w:val="single" w:sz="4" w:space="0" w:color="000000"/>
              <w:bottom w:val="nil"/>
              <w:right w:val="single" w:sz="4" w:space="0" w:color="000000"/>
            </w:tcBorders>
            <w:hideMark/>
          </w:tcPr>
          <w:p w:rsidR="006C72A2" w:rsidRDefault="006C72A2">
            <w:pPr>
              <w:widowControl w:val="0"/>
              <w:rPr>
                <w:rFonts w:ascii="Times New Roman" w:hAnsi="Times New Roman"/>
                <w:sz w:val="24"/>
                <w:szCs w:val="24"/>
              </w:rPr>
            </w:pPr>
            <w:r>
              <w:rPr>
                <w:rFonts w:ascii="Times New Roman" w:hAnsi="Times New Roman"/>
                <w:sz w:val="24"/>
                <w:szCs w:val="24"/>
              </w:rPr>
              <w:t>ВД 01. Осуществление профессионального ухода за пациентами, в том числе по профилю «акушерское дело»</w:t>
            </w:r>
          </w:p>
        </w:tc>
        <w:tc>
          <w:tcPr>
            <w:tcW w:w="6574" w:type="dxa"/>
            <w:tcBorders>
              <w:top w:val="single" w:sz="4" w:space="0" w:color="000000"/>
              <w:left w:val="single" w:sz="4" w:space="0" w:color="000000"/>
              <w:bottom w:val="single" w:sz="4" w:space="0" w:color="000000"/>
              <w:right w:val="single" w:sz="4" w:space="0" w:color="000000"/>
            </w:tcBorders>
            <w:hideMark/>
          </w:tcPr>
          <w:p w:rsidR="006C72A2" w:rsidRDefault="006C72A2">
            <w:pPr>
              <w:widowControl w:val="0"/>
              <w:rPr>
                <w:rFonts w:ascii="Times New Roman" w:hAnsi="Times New Roman"/>
                <w:iCs/>
                <w:sz w:val="24"/>
                <w:szCs w:val="24"/>
              </w:rPr>
            </w:pPr>
            <w:r>
              <w:rPr>
                <w:rFonts w:ascii="Times New Roman" w:hAnsi="Times New Roman"/>
                <w:sz w:val="24"/>
                <w:szCs w:val="24"/>
              </w:rPr>
              <w:t>ПК 1.1. Осуществлять рациональное перемещение и транспортировку материальных объектов и медицинских отходов;</w:t>
            </w:r>
          </w:p>
        </w:tc>
      </w:tr>
      <w:tr w:rsidR="006C72A2" w:rsidTr="006C72A2">
        <w:trPr>
          <w:trHeight w:val="250"/>
        </w:trPr>
        <w:tc>
          <w:tcPr>
            <w:tcW w:w="3566" w:type="dxa"/>
            <w:vMerge/>
            <w:tcBorders>
              <w:top w:val="single" w:sz="4" w:space="0" w:color="000000"/>
              <w:left w:val="single" w:sz="4" w:space="0" w:color="000000"/>
              <w:bottom w:val="nil"/>
              <w:right w:val="single" w:sz="4" w:space="0" w:color="000000"/>
            </w:tcBorders>
            <w:vAlign w:val="center"/>
            <w:hideMark/>
          </w:tcPr>
          <w:p w:rsidR="006C72A2" w:rsidRDefault="006C72A2">
            <w:pPr>
              <w:rPr>
                <w:rFonts w:ascii="Times New Roman" w:hAnsi="Times New Roman"/>
                <w:sz w:val="24"/>
                <w:szCs w:val="24"/>
              </w:rPr>
            </w:pPr>
          </w:p>
        </w:tc>
        <w:tc>
          <w:tcPr>
            <w:tcW w:w="6574" w:type="dxa"/>
            <w:tcBorders>
              <w:top w:val="single" w:sz="4" w:space="0" w:color="000000"/>
              <w:left w:val="single" w:sz="4" w:space="0" w:color="000000"/>
              <w:bottom w:val="single" w:sz="4" w:space="0" w:color="000000"/>
              <w:right w:val="single" w:sz="4" w:space="0" w:color="000000"/>
            </w:tcBorders>
            <w:hideMark/>
          </w:tcPr>
          <w:p w:rsidR="006C72A2" w:rsidRDefault="006C72A2">
            <w:pPr>
              <w:autoSpaceDE w:val="0"/>
              <w:autoSpaceDN w:val="0"/>
              <w:adjustRightInd w:val="0"/>
              <w:jc w:val="both"/>
              <w:rPr>
                <w:rFonts w:ascii="Times New Roman" w:hAnsi="Times New Roman"/>
                <w:sz w:val="24"/>
                <w:szCs w:val="24"/>
              </w:rPr>
            </w:pPr>
            <w:r>
              <w:rPr>
                <w:rFonts w:ascii="Times New Roman" w:hAnsi="Times New Roman"/>
                <w:sz w:val="24"/>
                <w:szCs w:val="24"/>
              </w:rPr>
              <w:t>ПК 1.2. 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p>
        </w:tc>
      </w:tr>
      <w:tr w:rsidR="006C72A2" w:rsidTr="006C72A2">
        <w:trPr>
          <w:trHeight w:val="347"/>
        </w:trPr>
        <w:tc>
          <w:tcPr>
            <w:tcW w:w="3566" w:type="dxa"/>
            <w:vMerge/>
            <w:tcBorders>
              <w:top w:val="single" w:sz="4" w:space="0" w:color="000000"/>
              <w:left w:val="single" w:sz="4" w:space="0" w:color="000000"/>
              <w:bottom w:val="nil"/>
              <w:right w:val="single" w:sz="4" w:space="0" w:color="000000"/>
            </w:tcBorders>
            <w:vAlign w:val="center"/>
            <w:hideMark/>
          </w:tcPr>
          <w:p w:rsidR="006C72A2" w:rsidRDefault="006C72A2">
            <w:pPr>
              <w:rPr>
                <w:rFonts w:ascii="Times New Roman" w:hAnsi="Times New Roman"/>
                <w:sz w:val="24"/>
                <w:szCs w:val="24"/>
              </w:rPr>
            </w:pPr>
          </w:p>
        </w:tc>
        <w:tc>
          <w:tcPr>
            <w:tcW w:w="6574" w:type="dxa"/>
            <w:tcBorders>
              <w:top w:val="single" w:sz="4" w:space="0" w:color="000000"/>
              <w:left w:val="single" w:sz="4" w:space="0" w:color="000000"/>
              <w:bottom w:val="single" w:sz="4" w:space="0" w:color="000000"/>
              <w:right w:val="single" w:sz="4" w:space="0" w:color="000000"/>
            </w:tcBorders>
            <w:hideMark/>
          </w:tcPr>
          <w:p w:rsidR="006C72A2" w:rsidRDefault="006C72A2">
            <w:pPr>
              <w:jc w:val="both"/>
              <w:rPr>
                <w:rFonts w:ascii="Times New Roman" w:hAnsi="Times New Roman"/>
                <w:sz w:val="24"/>
                <w:szCs w:val="24"/>
              </w:rPr>
            </w:pPr>
            <w:r>
              <w:rPr>
                <w:rFonts w:ascii="Times New Roman" w:hAnsi="Times New Roman"/>
                <w:sz w:val="24"/>
                <w:szCs w:val="24"/>
              </w:rPr>
              <w:t>ПК 1.3. Осуществлять профессиональный уход за пациентами, в том числе новорожденными, с использованием современных средств и предметов ухода</w:t>
            </w:r>
          </w:p>
        </w:tc>
      </w:tr>
      <w:tr w:rsidR="006C72A2" w:rsidTr="006C72A2">
        <w:trPr>
          <w:trHeight w:val="347"/>
        </w:trPr>
        <w:tc>
          <w:tcPr>
            <w:tcW w:w="3566" w:type="dxa"/>
            <w:tcBorders>
              <w:top w:val="nil"/>
              <w:left w:val="single" w:sz="4" w:space="0" w:color="000000"/>
              <w:bottom w:val="nil"/>
              <w:right w:val="single" w:sz="4" w:space="0" w:color="000000"/>
            </w:tcBorders>
          </w:tcPr>
          <w:p w:rsidR="006C72A2" w:rsidRDefault="006C72A2">
            <w:pPr>
              <w:widowControl w:val="0"/>
              <w:rPr>
                <w:rFonts w:ascii="Times New Roman" w:hAnsi="Times New Roman"/>
                <w:sz w:val="24"/>
                <w:szCs w:val="24"/>
              </w:rPr>
            </w:pPr>
          </w:p>
        </w:tc>
        <w:tc>
          <w:tcPr>
            <w:tcW w:w="6574" w:type="dxa"/>
            <w:tcBorders>
              <w:top w:val="single" w:sz="4" w:space="0" w:color="000000"/>
              <w:left w:val="single" w:sz="4" w:space="0" w:color="000000"/>
              <w:bottom w:val="single" w:sz="4" w:space="0" w:color="000000"/>
              <w:right w:val="single" w:sz="4" w:space="0" w:color="000000"/>
            </w:tcBorders>
            <w:hideMark/>
          </w:tcPr>
          <w:p w:rsidR="006C72A2" w:rsidRDefault="006C72A2">
            <w:pPr>
              <w:jc w:val="both"/>
              <w:rPr>
                <w:rFonts w:ascii="Times New Roman" w:hAnsi="Times New Roman"/>
                <w:sz w:val="24"/>
                <w:szCs w:val="24"/>
              </w:rPr>
            </w:pPr>
            <w:r>
              <w:rPr>
                <w:rFonts w:ascii="Times New Roman" w:hAnsi="Times New Roman"/>
                <w:sz w:val="24"/>
                <w:szCs w:val="24"/>
              </w:rPr>
              <w:t>ПК 1.4. Осуществлять уход за телом человека.</w:t>
            </w:r>
          </w:p>
        </w:tc>
      </w:tr>
      <w:tr w:rsidR="006C72A2" w:rsidTr="006C72A2">
        <w:trPr>
          <w:trHeight w:val="86"/>
        </w:trPr>
        <w:tc>
          <w:tcPr>
            <w:tcW w:w="3566" w:type="dxa"/>
            <w:vMerge w:val="restart"/>
            <w:tcBorders>
              <w:top w:val="single" w:sz="4" w:space="0" w:color="000000"/>
              <w:left w:val="single" w:sz="4" w:space="0" w:color="000000"/>
              <w:bottom w:val="single" w:sz="4" w:space="0" w:color="auto"/>
              <w:right w:val="single" w:sz="4" w:space="0" w:color="000000"/>
            </w:tcBorders>
            <w:hideMark/>
          </w:tcPr>
          <w:p w:rsidR="006C72A2" w:rsidRDefault="006C72A2">
            <w:pPr>
              <w:widowControl w:val="0"/>
              <w:rPr>
                <w:rFonts w:ascii="Times New Roman" w:hAnsi="Times New Roman"/>
                <w:sz w:val="24"/>
                <w:szCs w:val="24"/>
              </w:rPr>
            </w:pPr>
            <w:r>
              <w:rPr>
                <w:rFonts w:ascii="Times New Roman" w:hAnsi="Times New Roman"/>
                <w:sz w:val="24"/>
                <w:szCs w:val="24"/>
              </w:rPr>
              <w:t>ВД 02. Оказание медицинской помощи в период беременности, родов, послеродовый период и с распространенными гинекологическими заболеваниями</w:t>
            </w:r>
          </w:p>
        </w:tc>
        <w:tc>
          <w:tcPr>
            <w:tcW w:w="6574" w:type="dxa"/>
            <w:tcBorders>
              <w:top w:val="single" w:sz="4" w:space="0" w:color="000000"/>
              <w:left w:val="single" w:sz="4" w:space="0" w:color="000000"/>
              <w:bottom w:val="nil"/>
              <w:right w:val="single" w:sz="4" w:space="0" w:color="000000"/>
            </w:tcBorders>
            <w:hideMark/>
          </w:tcPr>
          <w:p w:rsidR="006C72A2" w:rsidRDefault="006C72A2">
            <w:pPr>
              <w:jc w:val="both"/>
              <w:rPr>
                <w:rFonts w:ascii="Times New Roman" w:hAnsi="Times New Roman"/>
                <w:sz w:val="24"/>
                <w:szCs w:val="24"/>
              </w:rPr>
            </w:pPr>
            <w:r>
              <w:rPr>
                <w:rFonts w:ascii="Times New Roman" w:hAnsi="Times New Roman"/>
                <w:sz w:val="24"/>
                <w:szCs w:val="24"/>
              </w:rPr>
              <w:t>ПК 2.1. Проводить медицинское обследование пациентов в период беременности, родов, послеродовый период и с распространёнными гинекологическими заболеваниями</w:t>
            </w:r>
          </w:p>
        </w:tc>
      </w:tr>
      <w:tr w:rsidR="006C72A2" w:rsidTr="006C72A2">
        <w:trPr>
          <w:trHeight w:val="236"/>
        </w:trPr>
        <w:tc>
          <w:tcPr>
            <w:tcW w:w="3566" w:type="dxa"/>
            <w:vMerge/>
            <w:tcBorders>
              <w:top w:val="single" w:sz="4" w:space="0" w:color="000000"/>
              <w:left w:val="single" w:sz="4" w:space="0" w:color="000000"/>
              <w:bottom w:val="single" w:sz="4" w:space="0" w:color="auto"/>
              <w:right w:val="single" w:sz="4" w:space="0" w:color="000000"/>
            </w:tcBorders>
            <w:vAlign w:val="center"/>
            <w:hideMark/>
          </w:tcPr>
          <w:p w:rsidR="006C72A2" w:rsidRDefault="006C72A2">
            <w:pPr>
              <w:rPr>
                <w:rFonts w:ascii="Times New Roman" w:hAnsi="Times New Roman"/>
                <w:sz w:val="24"/>
                <w:szCs w:val="24"/>
              </w:rPr>
            </w:pPr>
          </w:p>
        </w:tc>
        <w:tc>
          <w:tcPr>
            <w:tcW w:w="6574" w:type="dxa"/>
            <w:tcBorders>
              <w:top w:val="single" w:sz="4" w:space="0" w:color="000000"/>
              <w:left w:val="single" w:sz="4" w:space="0" w:color="000000"/>
              <w:bottom w:val="single" w:sz="4" w:space="0" w:color="000000"/>
              <w:right w:val="single" w:sz="4" w:space="0" w:color="000000"/>
            </w:tcBorders>
            <w:hideMark/>
          </w:tcPr>
          <w:p w:rsidR="006C72A2" w:rsidRDefault="006C72A2">
            <w:pPr>
              <w:autoSpaceDE w:val="0"/>
              <w:autoSpaceDN w:val="0"/>
              <w:adjustRightInd w:val="0"/>
              <w:jc w:val="both"/>
              <w:rPr>
                <w:rFonts w:ascii="Times New Roman" w:hAnsi="Times New Roman"/>
                <w:sz w:val="24"/>
                <w:szCs w:val="24"/>
              </w:rPr>
            </w:pPr>
            <w:r>
              <w:rPr>
                <w:rFonts w:ascii="Times New Roman" w:hAnsi="Times New Roman"/>
                <w:sz w:val="24"/>
                <w:szCs w:val="24"/>
              </w:rPr>
              <w:t>ПК 2.2. 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w:t>
            </w:r>
          </w:p>
        </w:tc>
      </w:tr>
      <w:tr w:rsidR="006C72A2" w:rsidTr="006C72A2">
        <w:trPr>
          <w:trHeight w:val="118"/>
        </w:trPr>
        <w:tc>
          <w:tcPr>
            <w:tcW w:w="3566" w:type="dxa"/>
            <w:vMerge/>
            <w:tcBorders>
              <w:top w:val="single" w:sz="4" w:space="0" w:color="000000"/>
              <w:left w:val="single" w:sz="4" w:space="0" w:color="000000"/>
              <w:bottom w:val="single" w:sz="4" w:space="0" w:color="auto"/>
              <w:right w:val="single" w:sz="4" w:space="0" w:color="000000"/>
            </w:tcBorders>
            <w:vAlign w:val="center"/>
            <w:hideMark/>
          </w:tcPr>
          <w:p w:rsidR="006C72A2" w:rsidRDefault="006C72A2">
            <w:pPr>
              <w:rPr>
                <w:rFonts w:ascii="Times New Roman" w:hAnsi="Times New Roman"/>
                <w:sz w:val="24"/>
                <w:szCs w:val="24"/>
              </w:rPr>
            </w:pPr>
          </w:p>
        </w:tc>
        <w:tc>
          <w:tcPr>
            <w:tcW w:w="6574" w:type="dxa"/>
            <w:tcBorders>
              <w:top w:val="single" w:sz="4" w:space="0" w:color="000000"/>
              <w:left w:val="single" w:sz="4" w:space="0" w:color="000000"/>
              <w:bottom w:val="single" w:sz="4" w:space="0" w:color="auto"/>
              <w:right w:val="single" w:sz="4" w:space="0" w:color="000000"/>
            </w:tcBorders>
            <w:hideMark/>
          </w:tcPr>
          <w:p w:rsidR="006C72A2" w:rsidRDefault="006C72A2">
            <w:pPr>
              <w:widowControl w:val="0"/>
              <w:ind w:left="1" w:hanging="3"/>
              <w:rPr>
                <w:rFonts w:ascii="Times New Roman" w:eastAsia="Calibri" w:hAnsi="Times New Roman"/>
                <w:spacing w:val="2"/>
                <w:sz w:val="24"/>
                <w:szCs w:val="24"/>
                <w:shd w:val="clear" w:color="auto" w:fill="FFFFFF"/>
              </w:rPr>
            </w:pPr>
            <w:r>
              <w:rPr>
                <w:rFonts w:ascii="Times New Roman" w:hAnsi="Times New Roman"/>
                <w:sz w:val="24"/>
                <w:szCs w:val="24"/>
              </w:rPr>
              <w:t>ПК 2.3. Проводить родоразрешение при физиологическом течении родов и при осложнённом течении родов (акушерской патологии) совместно с врачом акушером-гинекологом;</w:t>
            </w:r>
          </w:p>
        </w:tc>
      </w:tr>
      <w:tr w:rsidR="006C72A2" w:rsidTr="006C72A2">
        <w:trPr>
          <w:trHeight w:val="118"/>
        </w:trPr>
        <w:tc>
          <w:tcPr>
            <w:tcW w:w="3566" w:type="dxa"/>
            <w:vMerge/>
            <w:tcBorders>
              <w:top w:val="single" w:sz="4" w:space="0" w:color="000000"/>
              <w:left w:val="single" w:sz="4" w:space="0" w:color="000000"/>
              <w:bottom w:val="single" w:sz="4" w:space="0" w:color="auto"/>
              <w:right w:val="single" w:sz="4" w:space="0" w:color="000000"/>
            </w:tcBorders>
            <w:vAlign w:val="center"/>
            <w:hideMark/>
          </w:tcPr>
          <w:p w:rsidR="006C72A2" w:rsidRDefault="006C72A2">
            <w:pPr>
              <w:rPr>
                <w:rFonts w:ascii="Times New Roman" w:hAnsi="Times New Roman"/>
                <w:sz w:val="24"/>
                <w:szCs w:val="24"/>
              </w:rPr>
            </w:pPr>
          </w:p>
        </w:tc>
        <w:tc>
          <w:tcPr>
            <w:tcW w:w="6574" w:type="dxa"/>
            <w:tcBorders>
              <w:top w:val="single" w:sz="4" w:space="0" w:color="000000"/>
              <w:left w:val="single" w:sz="4" w:space="0" w:color="000000"/>
              <w:bottom w:val="single" w:sz="4" w:space="0" w:color="auto"/>
              <w:right w:val="single" w:sz="4" w:space="0" w:color="000000"/>
            </w:tcBorders>
            <w:hideMark/>
          </w:tcPr>
          <w:p w:rsidR="006C72A2" w:rsidRDefault="006C72A2">
            <w:pPr>
              <w:widowControl w:val="0"/>
              <w:ind w:left="1" w:hanging="3"/>
              <w:rPr>
                <w:rFonts w:ascii="Times New Roman" w:hAnsi="Times New Roman"/>
                <w:sz w:val="24"/>
                <w:szCs w:val="24"/>
              </w:rPr>
            </w:pPr>
            <w:r>
              <w:rPr>
                <w:rFonts w:ascii="Times New Roman" w:hAnsi="Times New Roman"/>
                <w:sz w:val="24"/>
                <w:szCs w:val="24"/>
              </w:rPr>
              <w:t>ПК 2.4</w:t>
            </w:r>
            <w:r w:rsidR="00120634">
              <w:rPr>
                <w:rFonts w:ascii="Times New Roman" w:hAnsi="Times New Roman"/>
                <w:sz w:val="24"/>
                <w:szCs w:val="24"/>
              </w:rPr>
              <w:t>.</w:t>
            </w:r>
            <w:r>
              <w:rPr>
                <w:rFonts w:ascii="Times New Roman" w:hAnsi="Times New Roman"/>
                <w:sz w:val="24"/>
                <w:szCs w:val="24"/>
              </w:rPr>
              <w:t xml:space="preserve"> Проводить первичный туалет новорождённого, оценку и контроль его витальных функций.</w:t>
            </w:r>
          </w:p>
        </w:tc>
      </w:tr>
      <w:tr w:rsidR="006C72A2" w:rsidTr="006C72A2">
        <w:trPr>
          <w:trHeight w:val="118"/>
        </w:trPr>
        <w:tc>
          <w:tcPr>
            <w:tcW w:w="3566" w:type="dxa"/>
            <w:vMerge/>
            <w:tcBorders>
              <w:top w:val="single" w:sz="4" w:space="0" w:color="000000"/>
              <w:left w:val="single" w:sz="4" w:space="0" w:color="000000"/>
              <w:bottom w:val="single" w:sz="4" w:space="0" w:color="auto"/>
              <w:right w:val="single" w:sz="4" w:space="0" w:color="000000"/>
            </w:tcBorders>
            <w:vAlign w:val="center"/>
            <w:hideMark/>
          </w:tcPr>
          <w:p w:rsidR="006C72A2" w:rsidRDefault="006C72A2">
            <w:pPr>
              <w:rPr>
                <w:rFonts w:ascii="Times New Roman" w:hAnsi="Times New Roman"/>
                <w:sz w:val="24"/>
                <w:szCs w:val="24"/>
              </w:rPr>
            </w:pPr>
          </w:p>
        </w:tc>
        <w:tc>
          <w:tcPr>
            <w:tcW w:w="6574" w:type="dxa"/>
            <w:tcBorders>
              <w:top w:val="single" w:sz="4" w:space="0" w:color="000000"/>
              <w:left w:val="single" w:sz="4" w:space="0" w:color="000000"/>
              <w:bottom w:val="single" w:sz="4" w:space="0" w:color="auto"/>
              <w:right w:val="single" w:sz="4" w:space="0" w:color="000000"/>
            </w:tcBorders>
            <w:hideMark/>
          </w:tcPr>
          <w:p w:rsidR="006C72A2" w:rsidRDefault="006C72A2">
            <w:pPr>
              <w:widowControl w:val="0"/>
              <w:ind w:left="1" w:hanging="3"/>
              <w:rPr>
                <w:rFonts w:ascii="Times New Roman" w:hAnsi="Times New Roman"/>
                <w:sz w:val="24"/>
                <w:szCs w:val="24"/>
              </w:rPr>
            </w:pPr>
            <w:r>
              <w:rPr>
                <w:rFonts w:ascii="Times New Roman" w:hAnsi="Times New Roman"/>
                <w:sz w:val="24"/>
                <w:szCs w:val="24"/>
              </w:rPr>
              <w:t>ПК 2. 5. Проводить медицинскую реабилитацию пациентов в период беременности, родов, послеродовый период и с распространенными гинекологическими заболеваниями</w:t>
            </w:r>
          </w:p>
        </w:tc>
      </w:tr>
      <w:tr w:rsidR="006C72A2" w:rsidTr="006C72A2">
        <w:trPr>
          <w:trHeight w:val="102"/>
        </w:trPr>
        <w:tc>
          <w:tcPr>
            <w:tcW w:w="3566" w:type="dxa"/>
            <w:vMerge w:val="restart"/>
            <w:tcBorders>
              <w:top w:val="single" w:sz="4" w:space="0" w:color="auto"/>
              <w:left w:val="single" w:sz="4" w:space="0" w:color="000000"/>
              <w:bottom w:val="nil"/>
              <w:right w:val="single" w:sz="4" w:space="0" w:color="000000"/>
            </w:tcBorders>
            <w:hideMark/>
          </w:tcPr>
          <w:p w:rsidR="006C72A2" w:rsidRDefault="006C72A2">
            <w:pPr>
              <w:widowControl w:val="0"/>
              <w:rPr>
                <w:rFonts w:ascii="Times New Roman" w:hAnsi="Times New Roman"/>
                <w:color w:val="0070C0"/>
                <w:sz w:val="24"/>
                <w:szCs w:val="24"/>
              </w:rPr>
            </w:pPr>
            <w:r>
              <w:rPr>
                <w:rFonts w:ascii="Times New Roman" w:hAnsi="Times New Roman"/>
                <w:sz w:val="24"/>
                <w:szCs w:val="24"/>
              </w:rPr>
              <w:t xml:space="preserve">ВД 03. Осуществление организационной, профилактической работы, формирование здорового образа жизни и санитарно-гигиеническое просвещение </w:t>
            </w: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jc w:val="both"/>
              <w:rPr>
                <w:rFonts w:ascii="Times New Roman" w:hAnsi="Times New Roman"/>
                <w:sz w:val="24"/>
                <w:szCs w:val="24"/>
              </w:rPr>
            </w:pPr>
            <w:r>
              <w:rPr>
                <w:rFonts w:ascii="Times New Roman" w:hAnsi="Times New Roman"/>
                <w:sz w:val="24"/>
                <w:szCs w:val="24"/>
              </w:rPr>
              <w:t>ПК 3.1. Проводить мероприятия по формированию у пациентов по профилю «акушерское дело» и членов их семей мотивации к ведению здорового образа жизни, в том числе по вопросам планирования семьи;</w:t>
            </w:r>
          </w:p>
        </w:tc>
      </w:tr>
      <w:tr w:rsidR="006C72A2" w:rsidTr="006C72A2">
        <w:trPr>
          <w:trHeight w:val="158"/>
        </w:trPr>
        <w:tc>
          <w:tcPr>
            <w:tcW w:w="3566" w:type="dxa"/>
            <w:vMerge/>
            <w:tcBorders>
              <w:top w:val="single" w:sz="4" w:space="0" w:color="auto"/>
              <w:left w:val="single" w:sz="4" w:space="0" w:color="000000"/>
              <w:bottom w:val="nil"/>
              <w:right w:val="single" w:sz="4" w:space="0" w:color="000000"/>
            </w:tcBorders>
            <w:vAlign w:val="center"/>
            <w:hideMark/>
          </w:tcPr>
          <w:p w:rsidR="006C72A2" w:rsidRDefault="006C72A2">
            <w:pPr>
              <w:rPr>
                <w:rFonts w:ascii="Times New Roman" w:hAnsi="Times New Roman"/>
                <w:color w:val="0070C0"/>
                <w:sz w:val="24"/>
                <w:szCs w:val="24"/>
              </w:rPr>
            </w:pP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autoSpaceDE w:val="0"/>
              <w:autoSpaceDN w:val="0"/>
              <w:adjustRightInd w:val="0"/>
              <w:jc w:val="both"/>
              <w:rPr>
                <w:rFonts w:ascii="Times New Roman" w:hAnsi="Times New Roman"/>
                <w:sz w:val="24"/>
                <w:szCs w:val="24"/>
              </w:rPr>
            </w:pPr>
            <w:r>
              <w:rPr>
                <w:rFonts w:ascii="Times New Roman" w:hAnsi="Times New Roman"/>
                <w:sz w:val="24"/>
                <w:szCs w:val="24"/>
              </w:rPr>
              <w:t>ПК 3.2. Проводить диспансеризацию и профилактические осмотры женщин в различные периоды жизни</w:t>
            </w:r>
          </w:p>
        </w:tc>
      </w:tr>
      <w:tr w:rsidR="006C72A2" w:rsidTr="006C72A2">
        <w:trPr>
          <w:trHeight w:val="86"/>
        </w:trPr>
        <w:tc>
          <w:tcPr>
            <w:tcW w:w="3566" w:type="dxa"/>
            <w:vMerge/>
            <w:tcBorders>
              <w:top w:val="single" w:sz="4" w:space="0" w:color="auto"/>
              <w:left w:val="single" w:sz="4" w:space="0" w:color="000000"/>
              <w:bottom w:val="nil"/>
              <w:right w:val="single" w:sz="4" w:space="0" w:color="000000"/>
            </w:tcBorders>
            <w:vAlign w:val="center"/>
            <w:hideMark/>
          </w:tcPr>
          <w:p w:rsidR="006C72A2" w:rsidRDefault="006C72A2">
            <w:pPr>
              <w:rPr>
                <w:rFonts w:ascii="Times New Roman" w:hAnsi="Times New Roman"/>
                <w:color w:val="0070C0"/>
                <w:sz w:val="24"/>
                <w:szCs w:val="24"/>
              </w:rPr>
            </w:pP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jc w:val="both"/>
              <w:rPr>
                <w:rFonts w:ascii="Times New Roman" w:hAnsi="Times New Roman"/>
                <w:sz w:val="24"/>
                <w:szCs w:val="24"/>
              </w:rPr>
            </w:pPr>
            <w:r>
              <w:rPr>
                <w:rFonts w:ascii="Times New Roman" w:hAnsi="Times New Roman"/>
                <w:sz w:val="24"/>
                <w:szCs w:val="24"/>
              </w:rPr>
              <w:t xml:space="preserve">ПК 3.3. Проводить физиопсихопрофилактическую </w:t>
            </w:r>
            <w:r>
              <w:rPr>
                <w:rFonts w:ascii="Times New Roman" w:hAnsi="Times New Roman"/>
                <w:sz w:val="24"/>
                <w:szCs w:val="24"/>
              </w:rPr>
              <w:lastRenderedPageBreak/>
              <w:t>подготовку женщин к беременности, родам, грудному вскармливанию и уходу за новорождённым</w:t>
            </w:r>
          </w:p>
        </w:tc>
      </w:tr>
      <w:tr w:rsidR="006C72A2" w:rsidTr="006C72A2">
        <w:trPr>
          <w:trHeight w:val="86"/>
        </w:trPr>
        <w:tc>
          <w:tcPr>
            <w:tcW w:w="3566" w:type="dxa"/>
            <w:tcBorders>
              <w:top w:val="nil"/>
              <w:left w:val="single" w:sz="4" w:space="0" w:color="000000"/>
              <w:bottom w:val="nil"/>
              <w:right w:val="single" w:sz="4" w:space="0" w:color="000000"/>
            </w:tcBorders>
          </w:tcPr>
          <w:p w:rsidR="006C72A2" w:rsidRDefault="006C72A2">
            <w:pPr>
              <w:widowControl w:val="0"/>
              <w:rPr>
                <w:rFonts w:ascii="Times New Roman" w:hAnsi="Times New Roman"/>
                <w:color w:val="0070C0"/>
                <w:sz w:val="24"/>
                <w:szCs w:val="24"/>
              </w:rPr>
            </w:pP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jc w:val="both"/>
              <w:rPr>
                <w:rFonts w:ascii="Times New Roman" w:hAnsi="Times New Roman"/>
                <w:sz w:val="24"/>
                <w:szCs w:val="24"/>
              </w:rPr>
            </w:pPr>
            <w:r>
              <w:rPr>
                <w:rFonts w:ascii="Times New Roman" w:hAnsi="Times New Roman"/>
                <w:sz w:val="24"/>
                <w:szCs w:val="24"/>
              </w:rPr>
              <w:t>ПК 3.4. Вести медицинскую документацию, организовывать деятельность медицинского персонала, находящего в распоряжении</w:t>
            </w:r>
          </w:p>
        </w:tc>
      </w:tr>
      <w:tr w:rsidR="006C72A2" w:rsidTr="006C72A2">
        <w:trPr>
          <w:trHeight w:val="142"/>
        </w:trPr>
        <w:tc>
          <w:tcPr>
            <w:tcW w:w="3566" w:type="dxa"/>
            <w:vMerge w:val="restart"/>
            <w:tcBorders>
              <w:top w:val="single" w:sz="4" w:space="0" w:color="auto"/>
              <w:left w:val="single" w:sz="4" w:space="0" w:color="000000"/>
              <w:bottom w:val="nil"/>
              <w:right w:val="single" w:sz="4" w:space="0" w:color="000000"/>
            </w:tcBorders>
            <w:hideMark/>
          </w:tcPr>
          <w:p w:rsidR="006C72A2" w:rsidRDefault="006C72A2">
            <w:pPr>
              <w:widowControl w:val="0"/>
              <w:rPr>
                <w:rFonts w:ascii="Times New Roman" w:hAnsi="Times New Roman"/>
                <w:color w:val="0070C0"/>
                <w:sz w:val="24"/>
                <w:szCs w:val="24"/>
              </w:rPr>
            </w:pPr>
            <w:r>
              <w:rPr>
                <w:rFonts w:ascii="Times New Roman" w:hAnsi="Times New Roman"/>
                <w:sz w:val="24"/>
                <w:szCs w:val="24"/>
              </w:rPr>
              <w:t xml:space="preserve">ВД 04. Оказание медицинской помощи в экстренной форме </w:t>
            </w: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autoSpaceDE w:val="0"/>
              <w:autoSpaceDN w:val="0"/>
              <w:adjustRightInd w:val="0"/>
              <w:jc w:val="both"/>
              <w:rPr>
                <w:rFonts w:ascii="Times New Roman" w:hAnsi="Times New Roman"/>
                <w:sz w:val="24"/>
                <w:szCs w:val="24"/>
              </w:rPr>
            </w:pPr>
            <w:r>
              <w:rPr>
                <w:rFonts w:ascii="Times New Roman" w:hAnsi="Times New Roman"/>
                <w:sz w:val="24"/>
                <w:szCs w:val="24"/>
              </w:rPr>
              <w:t>ПК 4.1. Проводить оценку состояния беременной, роженицы, родильницы, новорождённого, требующего оказания неотложной или экстренной медицинской помощи;</w:t>
            </w:r>
          </w:p>
        </w:tc>
      </w:tr>
      <w:tr w:rsidR="006C72A2" w:rsidTr="006C72A2">
        <w:trPr>
          <w:trHeight w:val="126"/>
        </w:trPr>
        <w:tc>
          <w:tcPr>
            <w:tcW w:w="3566" w:type="dxa"/>
            <w:vMerge/>
            <w:tcBorders>
              <w:top w:val="single" w:sz="4" w:space="0" w:color="auto"/>
              <w:left w:val="single" w:sz="4" w:space="0" w:color="000000"/>
              <w:bottom w:val="nil"/>
              <w:right w:val="single" w:sz="4" w:space="0" w:color="000000"/>
            </w:tcBorders>
            <w:vAlign w:val="center"/>
            <w:hideMark/>
          </w:tcPr>
          <w:p w:rsidR="006C72A2" w:rsidRDefault="006C72A2">
            <w:pPr>
              <w:rPr>
                <w:rFonts w:ascii="Times New Roman" w:hAnsi="Times New Roman"/>
                <w:color w:val="0070C0"/>
                <w:sz w:val="24"/>
                <w:szCs w:val="24"/>
              </w:rPr>
            </w:pP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autoSpaceDE w:val="0"/>
              <w:autoSpaceDN w:val="0"/>
              <w:adjustRightInd w:val="0"/>
              <w:jc w:val="both"/>
              <w:rPr>
                <w:rFonts w:ascii="Times New Roman" w:hAnsi="Times New Roman"/>
                <w:sz w:val="24"/>
                <w:szCs w:val="24"/>
              </w:rPr>
            </w:pPr>
            <w:r>
              <w:rPr>
                <w:rFonts w:ascii="Times New Roman" w:hAnsi="Times New Roman"/>
                <w:sz w:val="24"/>
                <w:szCs w:val="24"/>
              </w:rPr>
              <w:t>ПК 4.2. Оказывать медицинскую помощь в экстренной форме при состояниях, представляющих угрозу жизни, в том числе во время самопроизвольных неосложненных родах и в послеродовый период;</w:t>
            </w:r>
          </w:p>
        </w:tc>
      </w:tr>
      <w:tr w:rsidR="006C72A2" w:rsidTr="006C72A2">
        <w:trPr>
          <w:trHeight w:val="126"/>
        </w:trPr>
        <w:tc>
          <w:tcPr>
            <w:tcW w:w="3566" w:type="dxa"/>
            <w:vMerge/>
            <w:tcBorders>
              <w:top w:val="single" w:sz="4" w:space="0" w:color="auto"/>
              <w:left w:val="single" w:sz="4" w:space="0" w:color="000000"/>
              <w:bottom w:val="nil"/>
              <w:right w:val="single" w:sz="4" w:space="0" w:color="000000"/>
            </w:tcBorders>
            <w:vAlign w:val="center"/>
            <w:hideMark/>
          </w:tcPr>
          <w:p w:rsidR="006C72A2" w:rsidRDefault="006C72A2">
            <w:pPr>
              <w:rPr>
                <w:rFonts w:ascii="Times New Roman" w:hAnsi="Times New Roman"/>
                <w:color w:val="0070C0"/>
                <w:sz w:val="24"/>
                <w:szCs w:val="24"/>
              </w:rPr>
            </w:pP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autoSpaceDE w:val="0"/>
              <w:autoSpaceDN w:val="0"/>
              <w:adjustRightInd w:val="0"/>
              <w:jc w:val="both"/>
              <w:rPr>
                <w:rFonts w:ascii="Times New Roman" w:hAnsi="Times New Roman"/>
                <w:sz w:val="24"/>
                <w:szCs w:val="24"/>
              </w:rPr>
            </w:pPr>
            <w:r>
              <w:rPr>
                <w:rFonts w:ascii="Times New Roman" w:hAnsi="Times New Roman"/>
                <w:sz w:val="24"/>
                <w:szCs w:val="24"/>
              </w:rPr>
              <w:t>ПК 4.3. Применять лекарственные препараты и медицинские изделия при оказании медицинской помощи в экстренной форме;</w:t>
            </w:r>
          </w:p>
        </w:tc>
      </w:tr>
      <w:tr w:rsidR="006C72A2" w:rsidTr="006C72A2">
        <w:trPr>
          <w:trHeight w:val="102"/>
        </w:trPr>
        <w:tc>
          <w:tcPr>
            <w:tcW w:w="3566" w:type="dxa"/>
            <w:vMerge/>
            <w:tcBorders>
              <w:top w:val="single" w:sz="4" w:space="0" w:color="auto"/>
              <w:left w:val="single" w:sz="4" w:space="0" w:color="000000"/>
              <w:bottom w:val="nil"/>
              <w:right w:val="single" w:sz="4" w:space="0" w:color="000000"/>
            </w:tcBorders>
            <w:vAlign w:val="center"/>
            <w:hideMark/>
          </w:tcPr>
          <w:p w:rsidR="006C72A2" w:rsidRDefault="006C72A2">
            <w:pPr>
              <w:rPr>
                <w:rFonts w:ascii="Times New Roman" w:hAnsi="Times New Roman"/>
                <w:color w:val="0070C0"/>
                <w:sz w:val="24"/>
                <w:szCs w:val="24"/>
              </w:rPr>
            </w:pP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jc w:val="both"/>
              <w:rPr>
                <w:rFonts w:ascii="Times New Roman" w:hAnsi="Times New Roman"/>
                <w:sz w:val="24"/>
                <w:szCs w:val="24"/>
              </w:rPr>
            </w:pPr>
            <w:r>
              <w:rPr>
                <w:rFonts w:ascii="Times New Roman" w:hAnsi="Times New Roman"/>
                <w:sz w:val="24"/>
                <w:szCs w:val="24"/>
              </w:rPr>
              <w:t>ПК 4.4. Проводить мониторинг состояния пациента при оказании неотложной или экстренной медицинской помощи во время эвакуации (транспортировки)</w:t>
            </w:r>
          </w:p>
        </w:tc>
      </w:tr>
      <w:tr w:rsidR="006C72A2" w:rsidTr="006C72A2">
        <w:trPr>
          <w:trHeight w:val="102"/>
        </w:trPr>
        <w:tc>
          <w:tcPr>
            <w:tcW w:w="3566" w:type="dxa"/>
            <w:tcBorders>
              <w:top w:val="nil"/>
              <w:left w:val="single" w:sz="4" w:space="0" w:color="000000"/>
              <w:bottom w:val="nil"/>
              <w:right w:val="single" w:sz="4" w:space="0" w:color="000000"/>
            </w:tcBorders>
          </w:tcPr>
          <w:p w:rsidR="006C72A2" w:rsidRDefault="006C72A2">
            <w:pPr>
              <w:widowControl w:val="0"/>
              <w:rPr>
                <w:rFonts w:ascii="Times New Roman" w:hAnsi="Times New Roman"/>
                <w:color w:val="0070C0"/>
                <w:sz w:val="24"/>
                <w:szCs w:val="24"/>
              </w:rPr>
            </w:pP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jc w:val="both"/>
              <w:rPr>
                <w:rFonts w:ascii="Times New Roman" w:hAnsi="Times New Roman"/>
                <w:sz w:val="24"/>
                <w:szCs w:val="24"/>
              </w:rPr>
            </w:pPr>
            <w:r>
              <w:rPr>
                <w:rFonts w:ascii="Times New Roman" w:hAnsi="Times New Roman"/>
                <w:sz w:val="24"/>
                <w:szCs w:val="24"/>
              </w:rPr>
              <w:t>ПК 4.5. 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w:t>
            </w:r>
          </w:p>
        </w:tc>
      </w:tr>
      <w:tr w:rsidR="006C72A2" w:rsidTr="006C72A2">
        <w:trPr>
          <w:trHeight w:val="102"/>
        </w:trPr>
        <w:tc>
          <w:tcPr>
            <w:tcW w:w="3566" w:type="dxa"/>
            <w:tcBorders>
              <w:top w:val="nil"/>
              <w:left w:val="single" w:sz="4" w:space="0" w:color="000000"/>
              <w:bottom w:val="nil"/>
              <w:right w:val="single" w:sz="4" w:space="0" w:color="000000"/>
            </w:tcBorders>
          </w:tcPr>
          <w:p w:rsidR="006C72A2" w:rsidRDefault="006C72A2">
            <w:pPr>
              <w:widowControl w:val="0"/>
              <w:rPr>
                <w:rFonts w:ascii="Times New Roman" w:hAnsi="Times New Roman"/>
                <w:color w:val="0070C0"/>
                <w:sz w:val="24"/>
                <w:szCs w:val="24"/>
              </w:rPr>
            </w:pP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jc w:val="both"/>
              <w:rPr>
                <w:rFonts w:ascii="Times New Roman" w:hAnsi="Times New Roman"/>
                <w:sz w:val="24"/>
                <w:szCs w:val="24"/>
              </w:rPr>
            </w:pPr>
            <w:r>
              <w:rPr>
                <w:rFonts w:ascii="Times New Roman" w:hAnsi="Times New Roman"/>
                <w:iCs/>
                <w:sz w:val="24"/>
                <w:szCs w:val="24"/>
              </w:rPr>
              <w:t>ПК 4.6. Обеспечивать госпитализацию пациентов, нуждающихся в оказании специализированной медицинской помощи.</w:t>
            </w:r>
          </w:p>
        </w:tc>
      </w:tr>
      <w:tr w:rsidR="006C72A2" w:rsidTr="006C72A2">
        <w:trPr>
          <w:trHeight w:val="126"/>
        </w:trPr>
        <w:tc>
          <w:tcPr>
            <w:tcW w:w="3566" w:type="dxa"/>
            <w:vMerge w:val="restart"/>
            <w:tcBorders>
              <w:top w:val="single" w:sz="4" w:space="0" w:color="auto"/>
              <w:left w:val="single" w:sz="4" w:space="0" w:color="000000"/>
              <w:bottom w:val="nil"/>
              <w:right w:val="single" w:sz="4" w:space="0" w:color="000000"/>
            </w:tcBorders>
            <w:hideMark/>
          </w:tcPr>
          <w:p w:rsidR="006C72A2" w:rsidRDefault="006C72A2">
            <w:pPr>
              <w:widowControl w:val="0"/>
              <w:rPr>
                <w:rFonts w:ascii="Times New Roman" w:hAnsi="Times New Roman"/>
                <w:color w:val="0070C0"/>
                <w:sz w:val="24"/>
                <w:szCs w:val="24"/>
              </w:rPr>
            </w:pPr>
            <w:r>
              <w:rPr>
                <w:rFonts w:ascii="Times New Roman" w:hAnsi="Times New Roman"/>
                <w:sz w:val="24"/>
                <w:szCs w:val="24"/>
              </w:rPr>
              <w:t xml:space="preserve">ВД 05д. </w:t>
            </w:r>
            <w:r w:rsidR="00217FF8">
              <w:rPr>
                <w:rFonts w:ascii="Times New Roman" w:eastAsia="Times New Roman" w:hAnsi="Times New Roman" w:cs="Times New Roman"/>
                <w:color w:val="000000"/>
                <w:sz w:val="24"/>
                <w:szCs w:val="24"/>
                <w:lang w:eastAsia="ru-RU"/>
              </w:rPr>
              <w:t>Выполнение работ по должности 24232 Младшая медицинская сестра по уходу за больными</w:t>
            </w: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autoSpaceDE w:val="0"/>
              <w:autoSpaceDN w:val="0"/>
              <w:adjustRightInd w:val="0"/>
              <w:jc w:val="both"/>
              <w:rPr>
                <w:rFonts w:ascii="Times New Roman" w:hAnsi="Times New Roman"/>
                <w:sz w:val="24"/>
                <w:szCs w:val="24"/>
              </w:rPr>
            </w:pPr>
            <w:r>
              <w:rPr>
                <w:rFonts w:ascii="Times New Roman" w:hAnsi="Times New Roman"/>
                <w:sz w:val="24"/>
                <w:szCs w:val="24"/>
              </w:rPr>
              <w:t>ПК 5.1д. Эффективно общаться с пациентом и его окружением в процессе профессиональной деятельности.</w:t>
            </w:r>
          </w:p>
        </w:tc>
      </w:tr>
      <w:tr w:rsidR="006C72A2" w:rsidTr="006C72A2">
        <w:trPr>
          <w:trHeight w:val="158"/>
        </w:trPr>
        <w:tc>
          <w:tcPr>
            <w:tcW w:w="3566" w:type="dxa"/>
            <w:vMerge/>
            <w:tcBorders>
              <w:top w:val="single" w:sz="4" w:space="0" w:color="auto"/>
              <w:left w:val="single" w:sz="4" w:space="0" w:color="000000"/>
              <w:bottom w:val="nil"/>
              <w:right w:val="single" w:sz="4" w:space="0" w:color="000000"/>
            </w:tcBorders>
            <w:vAlign w:val="center"/>
            <w:hideMark/>
          </w:tcPr>
          <w:p w:rsidR="006C72A2" w:rsidRDefault="006C72A2">
            <w:pPr>
              <w:rPr>
                <w:rFonts w:ascii="Times New Roman" w:hAnsi="Times New Roman"/>
                <w:color w:val="0070C0"/>
                <w:sz w:val="24"/>
                <w:szCs w:val="24"/>
              </w:rPr>
            </w:pP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autoSpaceDE w:val="0"/>
              <w:autoSpaceDN w:val="0"/>
              <w:adjustRightInd w:val="0"/>
              <w:jc w:val="both"/>
              <w:rPr>
                <w:rFonts w:ascii="Times New Roman" w:hAnsi="Times New Roman"/>
                <w:sz w:val="24"/>
                <w:szCs w:val="24"/>
              </w:rPr>
            </w:pPr>
            <w:r>
              <w:rPr>
                <w:rFonts w:ascii="Times New Roman" w:hAnsi="Times New Roman"/>
                <w:sz w:val="24"/>
                <w:szCs w:val="24"/>
              </w:rPr>
              <w:t>ПК 5.2.д. Осуществлять уход за пациентами различных возрастных групп в условиях учреждения здравоохранения и на дому.</w:t>
            </w:r>
          </w:p>
        </w:tc>
      </w:tr>
      <w:tr w:rsidR="006C72A2" w:rsidTr="006C72A2">
        <w:trPr>
          <w:trHeight w:val="591"/>
        </w:trPr>
        <w:tc>
          <w:tcPr>
            <w:tcW w:w="3566" w:type="dxa"/>
            <w:vMerge/>
            <w:tcBorders>
              <w:top w:val="single" w:sz="4" w:space="0" w:color="auto"/>
              <w:left w:val="single" w:sz="4" w:space="0" w:color="000000"/>
              <w:bottom w:val="nil"/>
              <w:right w:val="single" w:sz="4" w:space="0" w:color="000000"/>
            </w:tcBorders>
            <w:vAlign w:val="center"/>
            <w:hideMark/>
          </w:tcPr>
          <w:p w:rsidR="006C72A2" w:rsidRDefault="006C72A2">
            <w:pPr>
              <w:rPr>
                <w:rFonts w:ascii="Times New Roman" w:hAnsi="Times New Roman"/>
                <w:color w:val="0070C0"/>
                <w:sz w:val="24"/>
                <w:szCs w:val="24"/>
              </w:rPr>
            </w:pP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shd w:val="clear" w:color="auto" w:fill="FFFFFF"/>
              <w:rPr>
                <w:rFonts w:ascii="Times New Roman" w:eastAsia="Times New Roman" w:hAnsi="Times New Roman" w:cs="Times New Roman"/>
                <w:color w:val="1A1A1A"/>
                <w:sz w:val="24"/>
                <w:szCs w:val="24"/>
                <w:lang w:eastAsia="ru-RU"/>
              </w:rPr>
            </w:pPr>
            <w:r>
              <w:rPr>
                <w:rFonts w:ascii="Times New Roman" w:hAnsi="Times New Roman"/>
                <w:sz w:val="24"/>
                <w:szCs w:val="24"/>
              </w:rPr>
              <w:t xml:space="preserve">ПК 5.3.д. </w:t>
            </w:r>
            <w:r>
              <w:rPr>
                <w:rFonts w:ascii="Times New Roman" w:eastAsia="Times New Roman" w:hAnsi="Times New Roman" w:cs="Times New Roman"/>
                <w:color w:val="1A1A1A"/>
                <w:sz w:val="24"/>
                <w:szCs w:val="24"/>
                <w:lang w:eastAsia="ru-RU"/>
              </w:rPr>
              <w:t>Обеспечивать безопасную больничную среду для пациентов и персонала.</w:t>
            </w:r>
          </w:p>
        </w:tc>
      </w:tr>
      <w:tr w:rsidR="006C72A2" w:rsidTr="006C72A2">
        <w:trPr>
          <w:trHeight w:val="288"/>
        </w:trPr>
        <w:tc>
          <w:tcPr>
            <w:tcW w:w="3566" w:type="dxa"/>
            <w:vMerge/>
            <w:tcBorders>
              <w:top w:val="single" w:sz="4" w:space="0" w:color="auto"/>
              <w:left w:val="single" w:sz="4" w:space="0" w:color="000000"/>
              <w:bottom w:val="nil"/>
              <w:right w:val="single" w:sz="4" w:space="0" w:color="000000"/>
            </w:tcBorders>
            <w:vAlign w:val="center"/>
            <w:hideMark/>
          </w:tcPr>
          <w:p w:rsidR="006C72A2" w:rsidRDefault="006C72A2">
            <w:pPr>
              <w:rPr>
                <w:rFonts w:ascii="Times New Roman" w:hAnsi="Times New Roman"/>
                <w:color w:val="0070C0"/>
                <w:sz w:val="24"/>
                <w:szCs w:val="24"/>
              </w:rPr>
            </w:pP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autoSpaceDE w:val="0"/>
              <w:autoSpaceDN w:val="0"/>
              <w:adjustRightInd w:val="0"/>
              <w:jc w:val="both"/>
              <w:rPr>
                <w:rFonts w:ascii="Times New Roman" w:hAnsi="Times New Roman"/>
                <w:sz w:val="24"/>
                <w:szCs w:val="24"/>
              </w:rPr>
            </w:pPr>
            <w:r>
              <w:rPr>
                <w:rFonts w:ascii="Times New Roman" w:hAnsi="Times New Roman"/>
                <w:sz w:val="24"/>
                <w:szCs w:val="24"/>
              </w:rPr>
              <w:t>ПК 5.4.д.Владеть основами гигиенического питания.</w:t>
            </w:r>
          </w:p>
        </w:tc>
      </w:tr>
      <w:tr w:rsidR="006C72A2" w:rsidTr="006C72A2">
        <w:trPr>
          <w:trHeight w:val="212"/>
        </w:trPr>
        <w:tc>
          <w:tcPr>
            <w:tcW w:w="3566" w:type="dxa"/>
            <w:vMerge w:val="restart"/>
            <w:tcBorders>
              <w:top w:val="single" w:sz="4" w:space="0" w:color="auto"/>
              <w:left w:val="single" w:sz="4" w:space="0" w:color="000000"/>
              <w:bottom w:val="nil"/>
              <w:right w:val="single" w:sz="4" w:space="0" w:color="000000"/>
            </w:tcBorders>
            <w:hideMark/>
          </w:tcPr>
          <w:p w:rsidR="006C72A2" w:rsidRDefault="006C72A2">
            <w:pPr>
              <w:widowControl w:val="0"/>
              <w:rPr>
                <w:rFonts w:ascii="Times New Roman" w:hAnsi="Times New Roman" w:cs="Times New Roman"/>
                <w:color w:val="0070C0"/>
                <w:sz w:val="24"/>
                <w:szCs w:val="24"/>
              </w:rPr>
            </w:pPr>
            <w:r>
              <w:rPr>
                <w:rFonts w:ascii="Times New Roman" w:hAnsi="Times New Roman" w:cs="Times New Roman"/>
                <w:color w:val="000000"/>
                <w:sz w:val="24"/>
                <w:szCs w:val="24"/>
              </w:rPr>
              <w:t>ВД.06д.  Применение современных цифровых технологий для решения профессиональных задач в области медицины</w:t>
            </w: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ПК 6.1. Использовать медицинские информационные</w:t>
            </w:r>
          </w:p>
          <w:p w:rsidR="006C72A2" w:rsidRDefault="006C72A2">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системы для автоматизации управления цифровыми данными</w:t>
            </w:r>
          </w:p>
        </w:tc>
      </w:tr>
      <w:tr w:rsidR="006C72A2" w:rsidTr="006C72A2">
        <w:trPr>
          <w:trHeight w:val="237"/>
        </w:trPr>
        <w:tc>
          <w:tcPr>
            <w:tcW w:w="3566" w:type="dxa"/>
            <w:vMerge/>
            <w:tcBorders>
              <w:top w:val="single" w:sz="4" w:space="0" w:color="auto"/>
              <w:left w:val="single" w:sz="4" w:space="0" w:color="000000"/>
              <w:bottom w:val="nil"/>
              <w:right w:val="single" w:sz="4" w:space="0" w:color="000000"/>
            </w:tcBorders>
            <w:vAlign w:val="center"/>
            <w:hideMark/>
          </w:tcPr>
          <w:p w:rsidR="006C72A2" w:rsidRDefault="006C72A2">
            <w:pPr>
              <w:rPr>
                <w:rFonts w:ascii="Times New Roman" w:hAnsi="Times New Roman" w:cs="Times New Roman"/>
                <w:color w:val="0070C0"/>
                <w:sz w:val="24"/>
                <w:szCs w:val="24"/>
              </w:rPr>
            </w:pP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ПК 6.2. Применять цифровые технологий для решения</w:t>
            </w:r>
          </w:p>
          <w:p w:rsidR="006C72A2" w:rsidRDefault="006C72A2">
            <w:pPr>
              <w:rPr>
                <w:rFonts w:ascii="Times New Roman" w:eastAsia="Times New Roman" w:hAnsi="Times New Roman" w:cs="Times New Roman"/>
                <w:sz w:val="24"/>
                <w:szCs w:val="24"/>
                <w:lang w:eastAsia="ru-RU"/>
              </w:rPr>
            </w:pPr>
            <w:r>
              <w:rPr>
                <w:rFonts w:ascii="Times New Roman" w:eastAsia="Times New Roman" w:hAnsi="Times New Roman" w:cs="Times New Roman"/>
                <w:color w:val="1A1A1A"/>
                <w:sz w:val="24"/>
                <w:szCs w:val="24"/>
                <w:lang w:eastAsia="ru-RU"/>
              </w:rPr>
              <w:t>Профессиональных задач</w:t>
            </w:r>
          </w:p>
        </w:tc>
      </w:tr>
      <w:tr w:rsidR="006C72A2" w:rsidTr="006C72A2">
        <w:trPr>
          <w:trHeight w:val="380"/>
        </w:trPr>
        <w:tc>
          <w:tcPr>
            <w:tcW w:w="3566" w:type="dxa"/>
            <w:vMerge/>
            <w:tcBorders>
              <w:top w:val="single" w:sz="4" w:space="0" w:color="auto"/>
              <w:left w:val="single" w:sz="4" w:space="0" w:color="000000"/>
              <w:bottom w:val="nil"/>
              <w:right w:val="single" w:sz="4" w:space="0" w:color="000000"/>
            </w:tcBorders>
            <w:vAlign w:val="center"/>
            <w:hideMark/>
          </w:tcPr>
          <w:p w:rsidR="006C72A2" w:rsidRDefault="006C72A2">
            <w:pPr>
              <w:rPr>
                <w:rFonts w:ascii="Times New Roman" w:hAnsi="Times New Roman" w:cs="Times New Roman"/>
                <w:color w:val="0070C0"/>
                <w:sz w:val="24"/>
                <w:szCs w:val="24"/>
              </w:rPr>
            </w:pP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ПК 6.3. Обеспечивать информационную безопасность при</w:t>
            </w:r>
          </w:p>
          <w:p w:rsidR="006C72A2" w:rsidRDefault="006C72A2">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работе с информационными системами медицинских</w:t>
            </w:r>
          </w:p>
          <w:p w:rsidR="006C72A2" w:rsidRDefault="006C72A2">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организаций;</w:t>
            </w:r>
          </w:p>
        </w:tc>
      </w:tr>
      <w:tr w:rsidR="006C72A2" w:rsidTr="006C72A2">
        <w:trPr>
          <w:trHeight w:val="148"/>
        </w:trPr>
        <w:tc>
          <w:tcPr>
            <w:tcW w:w="3566" w:type="dxa"/>
            <w:vMerge/>
            <w:tcBorders>
              <w:top w:val="single" w:sz="4" w:space="0" w:color="auto"/>
              <w:left w:val="single" w:sz="4" w:space="0" w:color="000000"/>
              <w:bottom w:val="nil"/>
              <w:right w:val="single" w:sz="4" w:space="0" w:color="000000"/>
            </w:tcBorders>
            <w:vAlign w:val="center"/>
            <w:hideMark/>
          </w:tcPr>
          <w:p w:rsidR="006C72A2" w:rsidRDefault="006C72A2">
            <w:pPr>
              <w:rPr>
                <w:rFonts w:ascii="Times New Roman" w:hAnsi="Times New Roman" w:cs="Times New Roman"/>
                <w:color w:val="0070C0"/>
                <w:sz w:val="24"/>
                <w:szCs w:val="24"/>
              </w:rPr>
            </w:pP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widowControl w:val="0"/>
              <w:ind w:left="1" w:hanging="3"/>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ПК 6.4. Использовать коммуникации в цифровом</w:t>
            </w:r>
          </w:p>
          <w:p w:rsidR="006C72A2" w:rsidRDefault="006C72A2">
            <w:pPr>
              <w:widowControl w:val="0"/>
              <w:ind w:left="1" w:hanging="3"/>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пространстве для делового общения в профессиональной</w:t>
            </w:r>
          </w:p>
          <w:p w:rsidR="006C72A2" w:rsidRDefault="006C72A2">
            <w:pPr>
              <w:widowControl w:val="0"/>
              <w:ind w:left="1" w:hanging="3"/>
              <w:rPr>
                <w:rFonts w:ascii="Times New Roman" w:hAnsi="Times New Roman"/>
                <w:iCs/>
                <w:color w:val="0070C0"/>
                <w:sz w:val="24"/>
                <w:szCs w:val="24"/>
              </w:rPr>
            </w:pPr>
            <w:r>
              <w:rPr>
                <w:rFonts w:ascii="Times New Roman" w:eastAsia="Times New Roman" w:hAnsi="Times New Roman" w:cs="Times New Roman"/>
                <w:color w:val="1A1A1A"/>
                <w:sz w:val="24"/>
                <w:szCs w:val="24"/>
                <w:lang w:eastAsia="ru-RU"/>
              </w:rPr>
              <w:t>деятельности</w:t>
            </w:r>
          </w:p>
        </w:tc>
      </w:tr>
      <w:tr w:rsidR="006C72A2" w:rsidTr="006C72A2">
        <w:trPr>
          <w:trHeight w:val="272"/>
        </w:trPr>
        <w:tc>
          <w:tcPr>
            <w:tcW w:w="3566" w:type="dxa"/>
            <w:vMerge w:val="restart"/>
            <w:tcBorders>
              <w:top w:val="single" w:sz="4" w:space="0" w:color="auto"/>
              <w:left w:val="single" w:sz="4" w:space="0" w:color="000000"/>
              <w:bottom w:val="nil"/>
              <w:right w:val="single" w:sz="4" w:space="0" w:color="000000"/>
            </w:tcBorders>
            <w:hideMark/>
          </w:tcPr>
          <w:p w:rsidR="006C72A2" w:rsidRDefault="006C72A2">
            <w:pPr>
              <w:widowControl w:val="0"/>
              <w:rPr>
                <w:rFonts w:ascii="Times New Roman" w:hAnsi="Times New Roman" w:cs="Times New Roman"/>
                <w:color w:val="0070C0"/>
                <w:sz w:val="24"/>
                <w:szCs w:val="24"/>
              </w:rPr>
            </w:pPr>
            <w:r>
              <w:rPr>
                <w:rFonts w:ascii="Times New Roman" w:hAnsi="Times New Roman" w:cs="Times New Roman"/>
                <w:color w:val="000000"/>
                <w:sz w:val="24"/>
                <w:szCs w:val="24"/>
              </w:rPr>
              <w:t>ВД 07д. Оказание медицинской помощи в период беременности, родов, послеродовом периоде при различных заболеваниях и состояниях</w:t>
            </w: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autoSpaceDE w:val="0"/>
              <w:autoSpaceDN w:val="0"/>
              <w:adjustRightInd w:val="0"/>
              <w:rPr>
                <w:rFonts w:ascii="Times New Roman" w:eastAsia="TimesNewRomanPSMT" w:hAnsi="Times New Roman"/>
                <w:sz w:val="24"/>
                <w:szCs w:val="24"/>
              </w:rPr>
            </w:pPr>
            <w:r>
              <w:rPr>
                <w:rFonts w:ascii="Times New Roman" w:eastAsia="Times New Roman" w:hAnsi="Times New Roman" w:cs="Times New Roman"/>
                <w:color w:val="1A1A1A"/>
                <w:sz w:val="24"/>
                <w:szCs w:val="24"/>
                <w:lang w:eastAsia="ru-RU"/>
              </w:rPr>
              <w:t>ПК 7.1д. Проводить диагностическую, профилактическую, санитарно-просветительскую работу с пациентами при экстрагенитальной патологии</w:t>
            </w:r>
          </w:p>
        </w:tc>
      </w:tr>
      <w:tr w:rsidR="006C72A2" w:rsidTr="006C72A2">
        <w:trPr>
          <w:trHeight w:val="316"/>
        </w:trPr>
        <w:tc>
          <w:tcPr>
            <w:tcW w:w="3566" w:type="dxa"/>
            <w:vMerge/>
            <w:tcBorders>
              <w:top w:val="single" w:sz="4" w:space="0" w:color="auto"/>
              <w:left w:val="single" w:sz="4" w:space="0" w:color="000000"/>
              <w:bottom w:val="nil"/>
              <w:right w:val="single" w:sz="4" w:space="0" w:color="000000"/>
            </w:tcBorders>
            <w:vAlign w:val="center"/>
            <w:hideMark/>
          </w:tcPr>
          <w:p w:rsidR="006C72A2" w:rsidRDefault="006C72A2">
            <w:pPr>
              <w:rPr>
                <w:rFonts w:ascii="Times New Roman" w:hAnsi="Times New Roman" w:cs="Times New Roman"/>
                <w:color w:val="0070C0"/>
                <w:sz w:val="24"/>
                <w:szCs w:val="24"/>
              </w:rPr>
            </w:pP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autoSpaceDE w:val="0"/>
              <w:autoSpaceDN w:val="0"/>
              <w:adjustRightInd w:val="0"/>
              <w:rPr>
                <w:rFonts w:ascii="Times New Roman" w:eastAsia="TimesNewRomanPSMT" w:hAnsi="Times New Roman"/>
                <w:sz w:val="24"/>
                <w:szCs w:val="24"/>
              </w:rPr>
            </w:pPr>
            <w:r>
              <w:rPr>
                <w:rFonts w:ascii="Times New Roman" w:eastAsia="Times New Roman" w:hAnsi="Times New Roman" w:cs="Times New Roman"/>
                <w:color w:val="1A1A1A"/>
                <w:sz w:val="24"/>
                <w:szCs w:val="24"/>
                <w:lang w:eastAsia="ru-RU"/>
              </w:rPr>
              <w:t>ПК 7.2д. Готовить пациентов к лечебно-диагностическим вмешательствам</w:t>
            </w:r>
          </w:p>
        </w:tc>
      </w:tr>
      <w:tr w:rsidR="006C72A2" w:rsidTr="006C72A2">
        <w:trPr>
          <w:trHeight w:val="301"/>
        </w:trPr>
        <w:tc>
          <w:tcPr>
            <w:tcW w:w="3566" w:type="dxa"/>
            <w:vMerge/>
            <w:tcBorders>
              <w:top w:val="single" w:sz="4" w:space="0" w:color="auto"/>
              <w:left w:val="single" w:sz="4" w:space="0" w:color="000000"/>
              <w:bottom w:val="nil"/>
              <w:right w:val="single" w:sz="4" w:space="0" w:color="000000"/>
            </w:tcBorders>
            <w:vAlign w:val="center"/>
            <w:hideMark/>
          </w:tcPr>
          <w:p w:rsidR="006C72A2" w:rsidRDefault="006C72A2">
            <w:pPr>
              <w:rPr>
                <w:rFonts w:ascii="Times New Roman" w:hAnsi="Times New Roman" w:cs="Times New Roman"/>
                <w:color w:val="0070C0"/>
                <w:sz w:val="24"/>
                <w:szCs w:val="24"/>
              </w:rPr>
            </w:pP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widowControl w:val="0"/>
              <w:ind w:left="1" w:hanging="3"/>
              <w:rPr>
                <w:rFonts w:ascii="Times New Roman" w:hAnsi="Times New Roman"/>
                <w:iCs/>
                <w:color w:val="0070C0"/>
                <w:sz w:val="24"/>
                <w:szCs w:val="24"/>
              </w:rPr>
            </w:pPr>
            <w:r>
              <w:rPr>
                <w:rFonts w:ascii="Times New Roman" w:eastAsia="Times New Roman" w:hAnsi="Times New Roman" w:cs="Times New Roman"/>
                <w:color w:val="1A1A1A"/>
                <w:sz w:val="24"/>
                <w:szCs w:val="24"/>
                <w:lang w:eastAsia="ru-RU"/>
              </w:rPr>
              <w:t xml:space="preserve">ПК 7.3д. Консультировать по вопросам репродуктивного </w:t>
            </w:r>
            <w:r>
              <w:rPr>
                <w:rFonts w:ascii="Times New Roman" w:eastAsia="Times New Roman" w:hAnsi="Times New Roman" w:cs="Times New Roman"/>
                <w:color w:val="1A1A1A"/>
                <w:sz w:val="24"/>
                <w:szCs w:val="24"/>
                <w:lang w:eastAsia="ru-RU"/>
              </w:rPr>
              <w:lastRenderedPageBreak/>
              <w:t>здоровья пациента, его семьи, в учреждениях первичной медико-санитарной помощи</w:t>
            </w:r>
          </w:p>
        </w:tc>
      </w:tr>
      <w:tr w:rsidR="006C72A2" w:rsidTr="006C72A2">
        <w:trPr>
          <w:trHeight w:val="443"/>
        </w:trPr>
        <w:tc>
          <w:tcPr>
            <w:tcW w:w="3566" w:type="dxa"/>
            <w:vMerge/>
            <w:tcBorders>
              <w:top w:val="single" w:sz="4" w:space="0" w:color="auto"/>
              <w:left w:val="single" w:sz="4" w:space="0" w:color="000000"/>
              <w:bottom w:val="nil"/>
              <w:right w:val="single" w:sz="4" w:space="0" w:color="000000"/>
            </w:tcBorders>
            <w:vAlign w:val="center"/>
            <w:hideMark/>
          </w:tcPr>
          <w:p w:rsidR="006C72A2" w:rsidRDefault="006C72A2">
            <w:pPr>
              <w:rPr>
                <w:rFonts w:ascii="Times New Roman" w:hAnsi="Times New Roman" w:cs="Times New Roman"/>
                <w:color w:val="0070C0"/>
                <w:sz w:val="24"/>
                <w:szCs w:val="24"/>
              </w:rPr>
            </w:pP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widowControl w:val="0"/>
              <w:ind w:left="1" w:hanging="3"/>
              <w:rPr>
                <w:rFonts w:ascii="Times New Roman" w:hAnsi="Times New Roman"/>
                <w:iCs/>
                <w:color w:val="0070C0"/>
                <w:sz w:val="24"/>
                <w:szCs w:val="24"/>
              </w:rPr>
            </w:pPr>
            <w:r>
              <w:rPr>
                <w:rFonts w:ascii="Times New Roman" w:eastAsia="Times New Roman" w:hAnsi="Times New Roman" w:cs="Times New Roman"/>
                <w:color w:val="1A1A1A"/>
                <w:sz w:val="24"/>
                <w:szCs w:val="24"/>
                <w:lang w:eastAsia="ru-RU"/>
              </w:rPr>
              <w:t>ПК 7.4д. Оказывать доврачебную помощь при острых заболеваниях, несчастных случаях, чрезвычайных ситуациях и в условии эпидемии</w:t>
            </w:r>
          </w:p>
        </w:tc>
      </w:tr>
      <w:tr w:rsidR="006C72A2" w:rsidTr="006C72A2">
        <w:trPr>
          <w:trHeight w:val="443"/>
        </w:trPr>
        <w:tc>
          <w:tcPr>
            <w:tcW w:w="3566" w:type="dxa"/>
            <w:tcBorders>
              <w:top w:val="nil"/>
              <w:left w:val="single" w:sz="4" w:space="0" w:color="000000"/>
              <w:bottom w:val="single" w:sz="4" w:space="0" w:color="auto"/>
              <w:right w:val="single" w:sz="4" w:space="0" w:color="000000"/>
            </w:tcBorders>
          </w:tcPr>
          <w:p w:rsidR="006C72A2" w:rsidRDefault="006C72A2">
            <w:pPr>
              <w:widowControl w:val="0"/>
              <w:rPr>
                <w:rFonts w:ascii="Times New Roman" w:hAnsi="Times New Roman" w:cs="Times New Roman"/>
                <w:color w:val="000000"/>
                <w:sz w:val="24"/>
                <w:szCs w:val="24"/>
              </w:rPr>
            </w:pPr>
          </w:p>
        </w:tc>
        <w:tc>
          <w:tcPr>
            <w:tcW w:w="6574" w:type="dxa"/>
            <w:tcBorders>
              <w:top w:val="single" w:sz="4" w:space="0" w:color="auto"/>
              <w:left w:val="single" w:sz="4" w:space="0" w:color="000000"/>
              <w:bottom w:val="single" w:sz="4" w:space="0" w:color="auto"/>
              <w:right w:val="single" w:sz="4" w:space="0" w:color="000000"/>
            </w:tcBorders>
            <w:hideMark/>
          </w:tcPr>
          <w:p w:rsidR="006C72A2" w:rsidRDefault="006C72A2">
            <w:pPr>
              <w:widowControl w:val="0"/>
              <w:ind w:left="1" w:hanging="3"/>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ПК 7.5 д.Осуществлять реабилитационные мероприятия пациентам с экстрагенитальной патологией</w:t>
            </w:r>
          </w:p>
        </w:tc>
      </w:tr>
    </w:tbl>
    <w:p w:rsidR="006C72A2" w:rsidRDefault="006C72A2" w:rsidP="006C72A2">
      <w:pPr>
        <w:spacing w:line="276" w:lineRule="auto"/>
        <w:jc w:val="both"/>
        <w:rPr>
          <w:rFonts w:ascii="Times New Roman" w:hAnsi="Times New Roman" w:cs="Times New Roman"/>
          <w:i/>
          <w:iCs/>
          <w:shd w:val="clear" w:color="auto" w:fill="FFFFFF"/>
        </w:rPr>
      </w:pPr>
    </w:p>
    <w:p w:rsidR="006C72A2" w:rsidRDefault="006C72A2" w:rsidP="006C72A2">
      <w:pPr>
        <w:suppressAutoHyphens/>
        <w:spacing w:line="276" w:lineRule="auto"/>
        <w:ind w:firstLine="708"/>
        <w:jc w:val="both"/>
        <w:rPr>
          <w:rFonts w:ascii="Times New Roman" w:hAnsi="Times New Roman" w:cs="Times New Roman"/>
          <w:i/>
          <w:sz w:val="24"/>
          <w:szCs w:val="24"/>
        </w:rPr>
      </w:pPr>
      <w:r>
        <w:rPr>
          <w:rFonts w:ascii="Times New Roman" w:hAnsi="Times New Roman" w:cs="Times New Roman"/>
          <w:iCs/>
          <w:sz w:val="24"/>
          <w:szCs w:val="24"/>
        </w:rPr>
        <w:t xml:space="preserve">Выпускники, освоившие программу по </w:t>
      </w:r>
      <w:r>
        <w:rPr>
          <w:rFonts w:ascii="Times New Roman" w:hAnsi="Times New Roman" w:cs="Times New Roman"/>
        </w:rPr>
        <w:t xml:space="preserve">специальности </w:t>
      </w:r>
      <w:r>
        <w:rPr>
          <w:rFonts w:ascii="Times New Roman" w:eastAsia="Times New Roman" w:hAnsi="Times New Roman" w:cs="Times New Roman"/>
          <w:bCs/>
          <w:kern w:val="32"/>
          <w:sz w:val="24"/>
          <w:szCs w:val="24"/>
        </w:rPr>
        <w:t>31.02.0</w:t>
      </w:r>
      <w:r w:rsidR="00EF215C">
        <w:rPr>
          <w:rFonts w:ascii="Times New Roman" w:eastAsia="Times New Roman" w:hAnsi="Times New Roman" w:cs="Times New Roman"/>
          <w:bCs/>
          <w:kern w:val="32"/>
          <w:sz w:val="24"/>
          <w:szCs w:val="24"/>
        </w:rPr>
        <w:t>2</w:t>
      </w:r>
      <w:r w:rsidR="00C917C9">
        <w:rPr>
          <w:rFonts w:ascii="Times New Roman" w:eastAsia="Times New Roman" w:hAnsi="Times New Roman" w:cs="Times New Roman"/>
          <w:bCs/>
          <w:kern w:val="32"/>
          <w:sz w:val="24"/>
          <w:szCs w:val="24"/>
        </w:rPr>
        <w:t xml:space="preserve"> </w:t>
      </w:r>
      <w:r w:rsidR="00EF215C">
        <w:rPr>
          <w:rFonts w:ascii="Times New Roman" w:eastAsia="Times New Roman" w:hAnsi="Times New Roman" w:cs="Times New Roman"/>
          <w:bCs/>
          <w:kern w:val="32"/>
          <w:sz w:val="24"/>
          <w:szCs w:val="24"/>
        </w:rPr>
        <w:t>Акушерское</w:t>
      </w:r>
      <w:r>
        <w:rPr>
          <w:rFonts w:ascii="Times New Roman" w:eastAsia="Times New Roman" w:hAnsi="Times New Roman" w:cs="Times New Roman"/>
          <w:bCs/>
          <w:kern w:val="32"/>
          <w:sz w:val="24"/>
          <w:szCs w:val="24"/>
        </w:rPr>
        <w:t xml:space="preserve"> дело</w:t>
      </w:r>
      <w:r>
        <w:rPr>
          <w:rFonts w:ascii="Times New Roman" w:eastAsia="Calibri" w:hAnsi="Times New Roman" w:cs="Times New Roman"/>
          <w:iCs/>
          <w:sz w:val="24"/>
          <w:szCs w:val="24"/>
        </w:rPr>
        <w:t>,</w:t>
      </w:r>
      <w:r w:rsidR="00C917C9">
        <w:rPr>
          <w:rFonts w:ascii="Times New Roman" w:eastAsia="Calibri" w:hAnsi="Times New Roman" w:cs="Times New Roman"/>
          <w:iCs/>
          <w:sz w:val="24"/>
          <w:szCs w:val="24"/>
        </w:rPr>
        <w:t xml:space="preserve"> </w:t>
      </w:r>
      <w:r>
        <w:rPr>
          <w:rFonts w:ascii="Times New Roman" w:hAnsi="Times New Roman" w:cs="Times New Roman"/>
          <w:iCs/>
          <w:sz w:val="24"/>
          <w:szCs w:val="24"/>
        </w:rPr>
        <w:t>сдают ГИА в форме</w:t>
      </w:r>
      <w:r w:rsidR="00C917C9">
        <w:rPr>
          <w:rFonts w:ascii="Times New Roman" w:hAnsi="Times New Roman" w:cs="Times New Roman"/>
          <w:iCs/>
          <w:sz w:val="24"/>
          <w:szCs w:val="24"/>
        </w:rPr>
        <w:t xml:space="preserve"> </w:t>
      </w:r>
      <w:r>
        <w:rPr>
          <w:rFonts w:ascii="Times New Roman" w:hAnsi="Times New Roman" w:cs="Times New Roman"/>
          <w:i/>
          <w:sz w:val="24"/>
          <w:szCs w:val="24"/>
        </w:rPr>
        <w:t>государственного экзамена.</w:t>
      </w:r>
    </w:p>
    <w:p w:rsidR="00EF215C" w:rsidRDefault="00EF215C" w:rsidP="006C72A2">
      <w:pPr>
        <w:suppressAutoHyphens/>
        <w:spacing w:line="276" w:lineRule="auto"/>
        <w:ind w:firstLine="708"/>
        <w:jc w:val="both"/>
        <w:rPr>
          <w:rFonts w:ascii="Times New Roman" w:hAnsi="Times New Roman" w:cs="Times New Roman"/>
          <w:b/>
          <w:sz w:val="24"/>
          <w:szCs w:val="24"/>
        </w:rPr>
      </w:pPr>
    </w:p>
    <w:p w:rsidR="00EF215C" w:rsidRPr="00C917C9" w:rsidRDefault="00EF215C" w:rsidP="00C917C9">
      <w:pPr>
        <w:pStyle w:val="a4"/>
        <w:suppressAutoHyphens/>
        <w:ind w:left="0" w:firstLine="567"/>
        <w:jc w:val="both"/>
        <w:rPr>
          <w:rFonts w:ascii="Times New Roman" w:eastAsia="Times New Roman" w:hAnsi="Times New Roman" w:cs="Times New Roman"/>
          <w:b/>
          <w:bCs/>
          <w:sz w:val="24"/>
          <w:szCs w:val="24"/>
          <w:lang w:eastAsia="zh-CN"/>
        </w:rPr>
      </w:pPr>
      <w:r w:rsidRPr="00C917C9">
        <w:rPr>
          <w:rFonts w:ascii="Times New Roman" w:eastAsia="Times New Roman" w:hAnsi="Times New Roman" w:cs="Times New Roman"/>
          <w:b/>
          <w:bCs/>
          <w:sz w:val="24"/>
          <w:szCs w:val="24"/>
          <w:lang w:eastAsia="zh-CN"/>
        </w:rPr>
        <w:t>Требования к проведению государственного экзамена</w:t>
      </w:r>
    </w:p>
    <w:p w:rsidR="00EF215C" w:rsidRPr="00C917C9" w:rsidRDefault="00EF215C" w:rsidP="00C917C9">
      <w:pPr>
        <w:tabs>
          <w:tab w:val="left" w:pos="1134"/>
        </w:tabs>
        <w:ind w:firstLine="567"/>
        <w:jc w:val="both"/>
        <w:rPr>
          <w:rFonts w:ascii="Times New Roman" w:hAnsi="Times New Roman" w:cs="Times New Roman"/>
          <w:i/>
          <w:iCs/>
          <w:sz w:val="24"/>
          <w:szCs w:val="24"/>
        </w:rPr>
      </w:pPr>
      <w:r w:rsidRPr="00C917C9">
        <w:rPr>
          <w:rFonts w:ascii="Times New Roman" w:hAnsi="Times New Roman" w:cs="Times New Roman"/>
          <w:i/>
          <w:iCs/>
          <w:sz w:val="24"/>
          <w:szCs w:val="24"/>
        </w:rPr>
        <w:t>Государственный экзамен может проводиться по отдельному профессиональному модулю (междисциплинарному курсу, дисциплине) или совокупности профессиональных модулей и направлен на определение уровня освоения выпускником материала, предусмотренного учебным планом, а также охватывает минимальное содержание данного профессионального модуля (междисциплинарного курса, дисциплины) или совокупности профессиональных модулей, установленное соответствующим ФГОС СПО.</w:t>
      </w:r>
    </w:p>
    <w:p w:rsidR="00EF215C" w:rsidRPr="00C917C9" w:rsidRDefault="00EF215C" w:rsidP="00C917C9">
      <w:pPr>
        <w:ind w:firstLine="567"/>
        <w:jc w:val="both"/>
        <w:rPr>
          <w:rFonts w:ascii="Times New Roman" w:hAnsi="Times New Roman" w:cs="Times New Roman"/>
          <w:sz w:val="24"/>
          <w:szCs w:val="24"/>
        </w:rPr>
      </w:pPr>
      <w:r w:rsidRPr="00C917C9">
        <w:rPr>
          <w:rFonts w:ascii="Times New Roman" w:hAnsi="Times New Roman" w:cs="Times New Roman"/>
          <w:sz w:val="24"/>
          <w:szCs w:val="24"/>
        </w:rPr>
        <w:t>Задания, выносимые на государственный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 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rsidR="00EF215C" w:rsidRPr="00C917C9" w:rsidRDefault="00EF215C" w:rsidP="00C917C9">
      <w:pPr>
        <w:ind w:firstLine="567"/>
        <w:jc w:val="both"/>
        <w:rPr>
          <w:rFonts w:ascii="Times New Roman" w:hAnsi="Times New Roman" w:cs="Times New Roman"/>
          <w:sz w:val="24"/>
          <w:szCs w:val="24"/>
        </w:rPr>
      </w:pPr>
      <w:r w:rsidRPr="00C917C9">
        <w:rPr>
          <w:rFonts w:ascii="Times New Roman" w:hAnsi="Times New Roman" w:cs="Times New Roman"/>
          <w:sz w:val="24"/>
          <w:szCs w:val="24"/>
        </w:rPr>
        <w:t>Оценочные материалы включают комплекс требований для проведения государственного экзамена, перечень оборудования и оснащения, расходных материалов,</w:t>
      </w:r>
      <w:r w:rsidR="00120634" w:rsidRPr="00C917C9">
        <w:rPr>
          <w:rFonts w:ascii="Times New Roman" w:hAnsi="Times New Roman" w:cs="Times New Roman"/>
          <w:sz w:val="24"/>
          <w:szCs w:val="24"/>
        </w:rPr>
        <w:t xml:space="preserve"> образцы заданий, чек-листы. </w:t>
      </w:r>
      <w:r w:rsidRPr="00C917C9">
        <w:rPr>
          <w:rFonts w:ascii="Times New Roman" w:hAnsi="Times New Roman" w:cs="Times New Roman"/>
          <w:sz w:val="24"/>
          <w:szCs w:val="24"/>
        </w:rPr>
        <w:t xml:space="preserve"> средств обучения и воспитания, инструкции по технике безопасности.</w:t>
      </w:r>
    </w:p>
    <w:p w:rsidR="00120634" w:rsidRPr="00C917C9" w:rsidRDefault="00120634" w:rsidP="00C917C9">
      <w:pPr>
        <w:pStyle w:val="Default"/>
        <w:ind w:firstLine="567"/>
      </w:pPr>
      <w:r w:rsidRPr="00C917C9">
        <w:t xml:space="preserve">Государственный экзамен проводится в 3 этапа: </w:t>
      </w:r>
    </w:p>
    <w:p w:rsidR="00120634" w:rsidRPr="00C917C9" w:rsidRDefault="00120634" w:rsidP="00C917C9">
      <w:pPr>
        <w:pStyle w:val="Default"/>
        <w:ind w:firstLine="567"/>
      </w:pPr>
      <w:r w:rsidRPr="00C917C9">
        <w:t>1 этап- тестирование</w:t>
      </w:r>
    </w:p>
    <w:p w:rsidR="00120634" w:rsidRPr="00C917C9" w:rsidRDefault="00120634" w:rsidP="00C917C9">
      <w:pPr>
        <w:pStyle w:val="Default"/>
        <w:ind w:firstLine="567"/>
      </w:pPr>
      <w:r w:rsidRPr="00C917C9">
        <w:t xml:space="preserve">2 этап- оценка практических умений (навыков) </w:t>
      </w:r>
    </w:p>
    <w:p w:rsidR="00120634" w:rsidRPr="00C917C9" w:rsidRDefault="00120634" w:rsidP="00C917C9">
      <w:pPr>
        <w:pStyle w:val="Default"/>
        <w:ind w:firstLine="567"/>
      </w:pPr>
      <w:r w:rsidRPr="00C917C9">
        <w:t xml:space="preserve">3 этап- решение ситуационных задач </w:t>
      </w:r>
    </w:p>
    <w:p w:rsidR="00120634" w:rsidRPr="00C917C9" w:rsidRDefault="00120634" w:rsidP="00C917C9">
      <w:pPr>
        <w:pStyle w:val="Default"/>
        <w:ind w:firstLine="567"/>
      </w:pPr>
      <w:r w:rsidRPr="00C917C9">
        <w:t xml:space="preserve">Комплекты оценочной документации для проведения государственного экзамена разрабатываются с участием медицинских организаций-партнеров. </w:t>
      </w:r>
    </w:p>
    <w:p w:rsidR="00120634" w:rsidRPr="00C917C9" w:rsidRDefault="00120634" w:rsidP="00C917C9">
      <w:pPr>
        <w:ind w:firstLine="567"/>
        <w:jc w:val="both"/>
        <w:rPr>
          <w:rFonts w:ascii="Times New Roman" w:hAnsi="Times New Roman" w:cs="Times New Roman"/>
          <w:sz w:val="24"/>
          <w:szCs w:val="24"/>
        </w:rPr>
      </w:pPr>
      <w:r w:rsidRPr="00C917C9">
        <w:rPr>
          <w:rFonts w:ascii="Times New Roman" w:hAnsi="Times New Roman" w:cs="Times New Roman"/>
          <w:sz w:val="24"/>
          <w:szCs w:val="24"/>
        </w:rPr>
        <w:t>Задания к государственному экзамену включает комплексную практическую задачу, моделирующую профессиональную деятельность и выполняемую в режиме реального времени.</w:t>
      </w:r>
    </w:p>
    <w:p w:rsidR="00466BB9" w:rsidRPr="00C917C9" w:rsidRDefault="00466BB9" w:rsidP="00C917C9">
      <w:pPr>
        <w:pStyle w:val="Default"/>
        <w:ind w:firstLine="567"/>
      </w:pPr>
      <w:r w:rsidRPr="00C917C9">
        <w:t xml:space="preserve">Государственный экзамен проводится на специально оборудованных площадках колледжа. </w:t>
      </w:r>
    </w:p>
    <w:p w:rsidR="00466BB9" w:rsidRPr="00C917C9" w:rsidRDefault="00466BB9" w:rsidP="00C917C9">
      <w:pPr>
        <w:pStyle w:val="Default"/>
        <w:ind w:firstLine="567"/>
      </w:pPr>
      <w:r w:rsidRPr="00C917C9">
        <w:t xml:space="preserve">Оценка практических навыков (умений) в симулированных условиях проводится путем оценивания демонстрации выпускником практических навыков (умений) в ходе последовательного выполнения практических действий в рамках практического задания. </w:t>
      </w:r>
    </w:p>
    <w:p w:rsidR="00466BB9" w:rsidRPr="00C917C9" w:rsidRDefault="00466BB9" w:rsidP="00C917C9">
      <w:pPr>
        <w:ind w:firstLine="567"/>
        <w:jc w:val="both"/>
        <w:rPr>
          <w:rFonts w:ascii="Times New Roman" w:hAnsi="Times New Roman" w:cs="Times New Roman"/>
          <w:sz w:val="24"/>
          <w:szCs w:val="24"/>
        </w:rPr>
      </w:pPr>
      <w:r w:rsidRPr="00C917C9">
        <w:rPr>
          <w:rFonts w:ascii="Times New Roman" w:hAnsi="Times New Roman" w:cs="Times New Roman"/>
          <w:sz w:val="24"/>
          <w:szCs w:val="24"/>
        </w:rPr>
        <w:t>Время выполнения экзаменуемым практического задания не должно превышать 30 минут, включая время ознакомления с содержанием практического задания.</w:t>
      </w:r>
    </w:p>
    <w:p w:rsidR="00EF215C" w:rsidRPr="00C917C9" w:rsidRDefault="00EF215C" w:rsidP="00C917C9">
      <w:pPr>
        <w:ind w:firstLine="567"/>
        <w:jc w:val="both"/>
        <w:rPr>
          <w:rFonts w:ascii="Times New Roman" w:hAnsi="Times New Roman" w:cs="Times New Roman"/>
          <w:i/>
          <w:iCs/>
          <w:color w:val="0070C0"/>
          <w:sz w:val="24"/>
          <w:szCs w:val="24"/>
        </w:rPr>
      </w:pPr>
      <w:r w:rsidRPr="00C917C9">
        <w:rPr>
          <w:rFonts w:ascii="Times New Roman" w:hAnsi="Times New Roman" w:cs="Times New Roman"/>
          <w:sz w:val="24"/>
          <w:szCs w:val="24"/>
        </w:rPr>
        <w:t>ГИА проводится государственной экзаменационной комиссией (ГЭК), состав которой формируется из педагогических работников образовательной организации, лиц, приглашенных из сторонних организаций, в том числе педагогических работников, 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 членов аккредитационных комиссий, сформированных Министерством здравоохранения Российской Федерации</w:t>
      </w:r>
      <w:r w:rsidR="00061DFA" w:rsidRPr="00C917C9">
        <w:rPr>
          <w:rFonts w:ascii="Times New Roman" w:hAnsi="Times New Roman" w:cs="Times New Roman"/>
          <w:sz w:val="24"/>
          <w:szCs w:val="24"/>
        </w:rPr>
        <w:t>.</w:t>
      </w:r>
    </w:p>
    <w:p w:rsidR="00EF215C" w:rsidRPr="00C917C9" w:rsidRDefault="00EF215C" w:rsidP="00C917C9">
      <w:pPr>
        <w:suppressAutoHyphens/>
        <w:ind w:firstLine="567"/>
        <w:contextualSpacing/>
        <w:jc w:val="both"/>
        <w:rPr>
          <w:rFonts w:ascii="Times New Roman" w:eastAsia="Times New Roman" w:hAnsi="Times New Roman" w:cs="Times New Roman"/>
          <w:sz w:val="24"/>
          <w:szCs w:val="24"/>
          <w:lang w:eastAsia="zh-CN"/>
        </w:rPr>
      </w:pPr>
      <w:r w:rsidRPr="00C917C9">
        <w:rPr>
          <w:rFonts w:ascii="Times New Roman" w:eastAsia="Times New Roman" w:hAnsi="Times New Roman" w:cs="Times New Roman"/>
          <w:sz w:val="24"/>
          <w:szCs w:val="24"/>
          <w:lang w:eastAsia="zh-CN"/>
        </w:rPr>
        <w:lastRenderedPageBreak/>
        <w:t>Условия проведения и систему оценивания государственного экзамена образовательная организация разрабатывает самостоятельно.</w:t>
      </w:r>
    </w:p>
    <w:p w:rsidR="00EF215C" w:rsidRPr="00C917C9" w:rsidRDefault="00EF215C" w:rsidP="00C917C9">
      <w:pPr>
        <w:pStyle w:val="a4"/>
        <w:suppressAutoHyphens/>
        <w:ind w:left="0" w:firstLine="567"/>
        <w:jc w:val="both"/>
        <w:rPr>
          <w:rFonts w:ascii="Times New Roman" w:eastAsia="Times New Roman" w:hAnsi="Times New Roman" w:cs="Times New Roman"/>
          <w:b/>
          <w:bCs/>
          <w:sz w:val="24"/>
          <w:szCs w:val="24"/>
          <w:lang w:eastAsia="zh-CN"/>
        </w:rPr>
      </w:pPr>
    </w:p>
    <w:p w:rsidR="00C550E1" w:rsidRPr="00C917C9" w:rsidRDefault="006C72A2" w:rsidP="00C917C9">
      <w:pPr>
        <w:suppressAutoHyphens/>
        <w:ind w:firstLine="567"/>
        <w:jc w:val="both"/>
        <w:rPr>
          <w:rFonts w:ascii="Times New Roman" w:hAnsi="Times New Roman" w:cs="Times New Roman"/>
          <w:b/>
          <w:sz w:val="24"/>
          <w:szCs w:val="24"/>
        </w:rPr>
      </w:pPr>
      <w:r w:rsidRPr="00C917C9">
        <w:rPr>
          <w:rFonts w:ascii="Times New Roman" w:hAnsi="Times New Roman" w:cs="Times New Roman"/>
          <w:b/>
          <w:sz w:val="24"/>
          <w:szCs w:val="24"/>
        </w:rPr>
        <w:t>2.</w:t>
      </w:r>
      <w:r w:rsidR="00C917C9">
        <w:rPr>
          <w:rFonts w:ascii="Times New Roman" w:hAnsi="Times New Roman" w:cs="Times New Roman"/>
          <w:b/>
          <w:sz w:val="24"/>
          <w:szCs w:val="24"/>
        </w:rPr>
        <w:t xml:space="preserve"> </w:t>
      </w:r>
      <w:r w:rsidR="00C550E1" w:rsidRPr="00C917C9">
        <w:rPr>
          <w:rFonts w:ascii="Times New Roman" w:hAnsi="Times New Roman" w:cs="Times New Roman"/>
          <w:b/>
          <w:sz w:val="24"/>
          <w:szCs w:val="24"/>
        </w:rPr>
        <w:t xml:space="preserve">Структура, содержание и условия допуска к государственной итоговой аттестации </w:t>
      </w:r>
    </w:p>
    <w:p w:rsidR="0094641D" w:rsidRPr="00C917C9" w:rsidRDefault="0094641D" w:rsidP="00C917C9">
      <w:pPr>
        <w:suppressAutoHyphens/>
        <w:ind w:firstLine="567"/>
        <w:jc w:val="both"/>
        <w:rPr>
          <w:rFonts w:ascii="Times New Roman" w:hAnsi="Times New Roman" w:cs="Times New Roman"/>
          <w:sz w:val="24"/>
          <w:szCs w:val="24"/>
        </w:rPr>
      </w:pPr>
      <w:r w:rsidRPr="00C917C9">
        <w:rPr>
          <w:rFonts w:ascii="Times New Roman" w:hAnsi="Times New Roman" w:cs="Times New Roman"/>
          <w:sz w:val="24"/>
          <w:szCs w:val="24"/>
        </w:rPr>
        <w:t xml:space="preserve">К ГИА допускается студент, не имеющий академической задолженности и в полном объеме выполнивший учебный план (или индивидуальный учебный план) по осваиваемой </w:t>
      </w:r>
      <w:r w:rsidR="00C917C9" w:rsidRPr="00C917C9">
        <w:rPr>
          <w:rFonts w:ascii="Times New Roman" w:hAnsi="Times New Roman" w:cs="Times New Roman"/>
          <w:sz w:val="24"/>
          <w:szCs w:val="24"/>
        </w:rPr>
        <w:t>ОПОП-П</w:t>
      </w:r>
      <w:r w:rsidRPr="00C917C9">
        <w:rPr>
          <w:rFonts w:ascii="Times New Roman" w:hAnsi="Times New Roman" w:cs="Times New Roman"/>
          <w:sz w:val="24"/>
          <w:szCs w:val="24"/>
        </w:rPr>
        <w:t>. Допуск студентов к ГИА оформляется приказом директора колледжа, основанием для оформления приказа являются служебные записки кураторов выпускных групп.</w:t>
      </w:r>
    </w:p>
    <w:p w:rsidR="006C72A2" w:rsidRPr="00C917C9" w:rsidRDefault="006C72A2" w:rsidP="00C917C9">
      <w:pPr>
        <w:tabs>
          <w:tab w:val="left" w:pos="993"/>
        </w:tabs>
        <w:ind w:firstLine="567"/>
        <w:jc w:val="both"/>
        <w:rPr>
          <w:rFonts w:ascii="Times New Roman" w:hAnsi="Times New Roman" w:cs="Times New Roman"/>
          <w:spacing w:val="1"/>
          <w:sz w:val="24"/>
          <w:szCs w:val="24"/>
        </w:rPr>
      </w:pPr>
      <w:r w:rsidRPr="00C917C9">
        <w:rPr>
          <w:rFonts w:ascii="Times New Roman" w:hAnsi="Times New Roman" w:cs="Times New Roman"/>
          <w:sz w:val="24"/>
          <w:szCs w:val="24"/>
        </w:rPr>
        <w:t>В</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целях</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определения</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соответствия</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результатов</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освоения</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студентами</w:t>
      </w:r>
      <w:r w:rsidR="00C917C9">
        <w:rPr>
          <w:rFonts w:ascii="Times New Roman" w:hAnsi="Times New Roman" w:cs="Times New Roman"/>
          <w:sz w:val="24"/>
          <w:szCs w:val="24"/>
        </w:rPr>
        <w:t xml:space="preserve"> </w:t>
      </w:r>
      <w:r w:rsidR="00C917C9" w:rsidRPr="00C917C9">
        <w:rPr>
          <w:rFonts w:ascii="Times New Roman" w:hAnsi="Times New Roman" w:cs="Times New Roman"/>
          <w:sz w:val="24"/>
          <w:szCs w:val="24"/>
        </w:rPr>
        <w:t>ОПОП-П</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по</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специальности</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 xml:space="preserve">31.02.02 Акушерское дело </w:t>
      </w:r>
      <w:r w:rsidR="00B41C2F" w:rsidRPr="00C917C9">
        <w:rPr>
          <w:rFonts w:ascii="Times New Roman" w:hAnsi="Times New Roman" w:cs="Times New Roman"/>
          <w:sz w:val="24"/>
          <w:szCs w:val="24"/>
        </w:rPr>
        <w:t>соответствующим</w:t>
      </w:r>
      <w:r w:rsidR="00B41C2F" w:rsidRPr="00C917C9">
        <w:rPr>
          <w:rFonts w:ascii="Times New Roman" w:hAnsi="Times New Roman" w:cs="Times New Roman"/>
          <w:spacing w:val="1"/>
          <w:sz w:val="24"/>
          <w:szCs w:val="24"/>
        </w:rPr>
        <w:t xml:space="preserve"> требованиям</w:t>
      </w:r>
      <w:r w:rsidR="00C917C9">
        <w:rPr>
          <w:rFonts w:ascii="Times New Roman" w:hAnsi="Times New Roman" w:cs="Times New Roman"/>
          <w:spacing w:val="1"/>
          <w:sz w:val="24"/>
          <w:szCs w:val="24"/>
        </w:rPr>
        <w:t xml:space="preserve"> </w:t>
      </w:r>
      <w:r w:rsidRPr="00C917C9">
        <w:rPr>
          <w:rFonts w:ascii="Times New Roman" w:hAnsi="Times New Roman" w:cs="Times New Roman"/>
          <w:sz w:val="24"/>
          <w:szCs w:val="24"/>
        </w:rPr>
        <w:t>ФГОС</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СПО</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 xml:space="preserve">государственный    экзамен    проводится    государственной </w:t>
      </w:r>
      <w:r w:rsidR="00C917C9" w:rsidRPr="00C917C9">
        <w:rPr>
          <w:rFonts w:ascii="Times New Roman" w:hAnsi="Times New Roman" w:cs="Times New Roman"/>
          <w:sz w:val="24"/>
          <w:szCs w:val="24"/>
        </w:rPr>
        <w:t>экзаменационной комиссией</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w:t>
      </w:r>
      <w:r w:rsidR="00C917C9" w:rsidRPr="00C917C9">
        <w:rPr>
          <w:rFonts w:ascii="Times New Roman" w:hAnsi="Times New Roman" w:cs="Times New Roman"/>
          <w:sz w:val="24"/>
          <w:szCs w:val="24"/>
        </w:rPr>
        <w:t>далее –</w:t>
      </w:r>
      <w:r w:rsidRPr="00C917C9">
        <w:rPr>
          <w:rFonts w:ascii="Times New Roman" w:hAnsi="Times New Roman" w:cs="Times New Roman"/>
          <w:sz w:val="24"/>
          <w:szCs w:val="24"/>
        </w:rPr>
        <w:t xml:space="preserve">  ГЭК</w:t>
      </w:r>
      <w:r w:rsidR="00C917C9" w:rsidRPr="00C917C9">
        <w:rPr>
          <w:rFonts w:ascii="Times New Roman" w:hAnsi="Times New Roman" w:cs="Times New Roman"/>
          <w:sz w:val="24"/>
          <w:szCs w:val="24"/>
        </w:rPr>
        <w:t>), которая формируется из</w:t>
      </w:r>
      <w:r w:rsidRPr="00C917C9">
        <w:rPr>
          <w:rFonts w:ascii="Times New Roman" w:hAnsi="Times New Roman" w:cs="Times New Roman"/>
          <w:sz w:val="24"/>
          <w:szCs w:val="24"/>
        </w:rPr>
        <w:t xml:space="preserve"> педагогических</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работников</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колледжа,</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представителей</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работодателей,</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организаций-партнеров,</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направление</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деятельности</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которых</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соответствует</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области профессиональной деятельности, к которой готовятся выпускники.</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Состав государственной экзаменационной комиссии утверждается приказом</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директора</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колледжа.</w:t>
      </w:r>
    </w:p>
    <w:p w:rsidR="006C72A2" w:rsidRPr="00C917C9" w:rsidRDefault="006C72A2" w:rsidP="00C917C9">
      <w:pPr>
        <w:pStyle w:val="afc"/>
        <w:widowControl w:val="0"/>
        <w:snapToGrid w:val="0"/>
        <w:spacing w:after="0" w:line="240" w:lineRule="auto"/>
        <w:ind w:firstLine="567"/>
        <w:jc w:val="both"/>
      </w:pPr>
      <w:r w:rsidRPr="00C917C9">
        <w:t>ГЭК возглавляет председатель, который утверждается в установленные</w:t>
      </w:r>
      <w:r w:rsidR="00C917C9">
        <w:t xml:space="preserve"> </w:t>
      </w:r>
      <w:r w:rsidRPr="00C917C9">
        <w:t>законодательством</w:t>
      </w:r>
      <w:r w:rsidR="00C917C9">
        <w:t xml:space="preserve"> </w:t>
      </w:r>
      <w:r w:rsidRPr="00C917C9">
        <w:t>сроки</w:t>
      </w:r>
      <w:r w:rsidR="00C917C9">
        <w:t xml:space="preserve"> </w:t>
      </w:r>
      <w:r w:rsidRPr="00C917C9">
        <w:t>Министерством</w:t>
      </w:r>
      <w:r w:rsidR="00C917C9">
        <w:t xml:space="preserve"> </w:t>
      </w:r>
      <w:r w:rsidRPr="00C917C9">
        <w:t>образования</w:t>
      </w:r>
      <w:r w:rsidR="00C917C9">
        <w:t xml:space="preserve"> и науки Пермского края</w:t>
      </w:r>
      <w:r w:rsidRPr="00C917C9">
        <w:t>.</w:t>
      </w:r>
      <w:r w:rsidR="00C917C9">
        <w:t xml:space="preserve"> </w:t>
      </w:r>
      <w:r w:rsidRPr="00C917C9">
        <w:t>Председатель</w:t>
      </w:r>
      <w:r w:rsidR="00C917C9">
        <w:t xml:space="preserve"> </w:t>
      </w:r>
      <w:r w:rsidRPr="00C917C9">
        <w:t>ГЭК</w:t>
      </w:r>
      <w:r w:rsidR="00C917C9">
        <w:t xml:space="preserve"> </w:t>
      </w:r>
      <w:r w:rsidRPr="00C917C9">
        <w:t>организует</w:t>
      </w:r>
      <w:r w:rsidR="00C917C9">
        <w:t xml:space="preserve"> </w:t>
      </w:r>
      <w:r w:rsidRPr="00C917C9">
        <w:t>и</w:t>
      </w:r>
      <w:r w:rsidR="00C917C9">
        <w:t xml:space="preserve"> </w:t>
      </w:r>
      <w:r w:rsidRPr="00C917C9">
        <w:t>контролирует</w:t>
      </w:r>
      <w:r w:rsidR="00C917C9">
        <w:t xml:space="preserve"> </w:t>
      </w:r>
      <w:r w:rsidRPr="00C917C9">
        <w:t>деятельность</w:t>
      </w:r>
      <w:r w:rsidR="00C917C9">
        <w:t xml:space="preserve"> </w:t>
      </w:r>
      <w:r w:rsidRPr="00C917C9">
        <w:t>государственной</w:t>
      </w:r>
      <w:r w:rsidR="00C917C9">
        <w:t xml:space="preserve"> </w:t>
      </w:r>
      <w:r w:rsidRPr="00C917C9">
        <w:t>экзаменационной</w:t>
      </w:r>
      <w:r w:rsidR="00C917C9">
        <w:t xml:space="preserve"> </w:t>
      </w:r>
      <w:r w:rsidRPr="00C917C9">
        <w:t>комиссии,</w:t>
      </w:r>
      <w:r w:rsidR="00C917C9">
        <w:t xml:space="preserve"> </w:t>
      </w:r>
      <w:r w:rsidRPr="00C917C9">
        <w:t>обеспечивает</w:t>
      </w:r>
      <w:r w:rsidR="00C917C9">
        <w:t xml:space="preserve"> </w:t>
      </w:r>
      <w:r w:rsidRPr="00C917C9">
        <w:t>единство</w:t>
      </w:r>
      <w:r w:rsidR="00C917C9">
        <w:t xml:space="preserve"> </w:t>
      </w:r>
      <w:r w:rsidRPr="00C917C9">
        <w:t>требований,</w:t>
      </w:r>
      <w:r w:rsidR="00C917C9">
        <w:t xml:space="preserve"> </w:t>
      </w:r>
      <w:r w:rsidRPr="00C917C9">
        <w:t>предъявляемых к выпускникам.</w:t>
      </w:r>
    </w:p>
    <w:p w:rsidR="00EF215C" w:rsidRPr="00C917C9" w:rsidRDefault="00EF215C" w:rsidP="00C917C9">
      <w:pPr>
        <w:pStyle w:val="a4"/>
        <w:suppressAutoHyphens/>
        <w:ind w:left="0" w:firstLine="567"/>
        <w:jc w:val="both"/>
        <w:rPr>
          <w:rFonts w:ascii="Times New Roman" w:eastAsia="Times New Roman" w:hAnsi="Times New Roman" w:cs="Times New Roman"/>
          <w:sz w:val="24"/>
          <w:szCs w:val="24"/>
          <w:lang w:eastAsia="zh-CN"/>
        </w:rPr>
      </w:pPr>
    </w:p>
    <w:p w:rsidR="006C72A2" w:rsidRPr="00C917C9" w:rsidRDefault="006C72A2" w:rsidP="00C917C9">
      <w:pPr>
        <w:suppressAutoHyphens/>
        <w:ind w:firstLine="567"/>
        <w:jc w:val="both"/>
        <w:rPr>
          <w:rFonts w:ascii="Times New Roman" w:eastAsia="Times New Roman" w:hAnsi="Times New Roman" w:cs="Times New Roman"/>
          <w:b/>
          <w:bCs/>
          <w:sz w:val="24"/>
          <w:szCs w:val="24"/>
          <w:lang w:eastAsia="zh-CN"/>
        </w:rPr>
      </w:pPr>
      <w:r w:rsidRPr="00C917C9">
        <w:rPr>
          <w:rFonts w:ascii="Times New Roman" w:eastAsia="Times New Roman" w:hAnsi="Times New Roman" w:cs="Times New Roman"/>
          <w:b/>
          <w:bCs/>
          <w:sz w:val="24"/>
          <w:szCs w:val="24"/>
          <w:lang w:eastAsia="zh-CN"/>
        </w:rPr>
        <w:t>2.1.</w:t>
      </w:r>
      <w:r w:rsidR="00C917C9">
        <w:rPr>
          <w:rFonts w:ascii="Times New Roman" w:eastAsia="Times New Roman" w:hAnsi="Times New Roman" w:cs="Times New Roman"/>
          <w:b/>
          <w:bCs/>
          <w:sz w:val="24"/>
          <w:szCs w:val="24"/>
          <w:lang w:eastAsia="zh-CN"/>
        </w:rPr>
        <w:t xml:space="preserve"> </w:t>
      </w:r>
      <w:r w:rsidR="0094641D" w:rsidRPr="00C917C9">
        <w:rPr>
          <w:rFonts w:ascii="Times New Roman" w:eastAsia="Times New Roman" w:hAnsi="Times New Roman" w:cs="Times New Roman"/>
          <w:b/>
          <w:bCs/>
          <w:sz w:val="24"/>
          <w:szCs w:val="24"/>
          <w:lang w:eastAsia="zh-CN"/>
        </w:rPr>
        <w:t>Организация и порядок проведения государственной итоговой аттестации</w:t>
      </w:r>
    </w:p>
    <w:p w:rsidR="006C72A2" w:rsidRPr="00C917C9" w:rsidRDefault="006C72A2" w:rsidP="00C917C9">
      <w:pPr>
        <w:tabs>
          <w:tab w:val="left" w:pos="1134"/>
        </w:tabs>
        <w:ind w:firstLine="567"/>
        <w:jc w:val="both"/>
        <w:rPr>
          <w:rFonts w:ascii="Times New Roman" w:hAnsi="Times New Roman" w:cs="Times New Roman"/>
          <w:iCs/>
          <w:sz w:val="24"/>
          <w:szCs w:val="24"/>
        </w:rPr>
      </w:pPr>
      <w:r w:rsidRPr="00C917C9">
        <w:rPr>
          <w:rFonts w:ascii="Times New Roman" w:hAnsi="Times New Roman" w:cs="Times New Roman"/>
          <w:iCs/>
          <w:sz w:val="24"/>
          <w:szCs w:val="24"/>
        </w:rPr>
        <w:t>Государственный экзамен проводится по всем освоенным профессиональным модулям в соответствии с ФГОС СПО и направлен на выявление сформированности общих и профессиональных компетенций в соответствии с актуализированным ФГОС СПО и готовности выпускника к профессиональной деятельности.</w:t>
      </w:r>
    </w:p>
    <w:p w:rsidR="006C72A2" w:rsidRPr="00C917C9" w:rsidRDefault="006C72A2" w:rsidP="00C917C9">
      <w:pPr>
        <w:pStyle w:val="a4"/>
        <w:tabs>
          <w:tab w:val="left" w:pos="1768"/>
        </w:tabs>
        <w:ind w:left="0" w:firstLine="567"/>
        <w:jc w:val="both"/>
        <w:rPr>
          <w:rFonts w:ascii="Times New Roman" w:hAnsi="Times New Roman" w:cs="Times New Roman"/>
          <w:sz w:val="24"/>
          <w:szCs w:val="24"/>
        </w:rPr>
      </w:pPr>
      <w:r w:rsidRPr="00C917C9">
        <w:rPr>
          <w:rFonts w:ascii="Times New Roman" w:hAnsi="Times New Roman" w:cs="Times New Roman"/>
          <w:sz w:val="24"/>
          <w:szCs w:val="24"/>
        </w:rPr>
        <w:t>Для</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проведения</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государственного</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экзамена</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преподавателями</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профессиональных</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модулей</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составляются</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билеты,</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содержащие</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задания,</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максимально</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приближенные</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к</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профессиональной</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деятельности</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в соответствии с материалами первичной аккредитации специалистов</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 xml:space="preserve">по специальности </w:t>
      </w:r>
      <w:r w:rsidR="000B562C" w:rsidRPr="00C917C9">
        <w:rPr>
          <w:rFonts w:ascii="Times New Roman" w:hAnsi="Times New Roman" w:cs="Times New Roman"/>
          <w:sz w:val="24"/>
          <w:szCs w:val="24"/>
        </w:rPr>
        <w:t>Акушерское</w:t>
      </w:r>
      <w:r w:rsidRPr="00C917C9">
        <w:rPr>
          <w:rFonts w:ascii="Times New Roman" w:hAnsi="Times New Roman" w:cs="Times New Roman"/>
          <w:sz w:val="24"/>
          <w:szCs w:val="24"/>
        </w:rPr>
        <w:t xml:space="preserve"> дело, размещенными на сайте</w:t>
      </w:r>
      <w:r w:rsidR="00466BB9" w:rsidRPr="00C917C9">
        <w:rPr>
          <w:rFonts w:ascii="Times New Roman" w:hAnsi="Times New Roman" w:cs="Times New Roman"/>
          <w:sz w:val="24"/>
          <w:szCs w:val="24"/>
        </w:rPr>
        <w:t xml:space="preserve"> </w:t>
      </w:r>
      <w:r w:rsidRPr="00C917C9">
        <w:rPr>
          <w:rFonts w:ascii="Times New Roman" w:hAnsi="Times New Roman" w:cs="Times New Roman"/>
          <w:sz w:val="24"/>
          <w:szCs w:val="24"/>
        </w:rPr>
        <w:t>Методическогоцентрааккредитацииспециалистов(</w:t>
      </w:r>
      <w:hyperlink r:id="rId8" w:history="1">
        <w:r w:rsidRPr="00C917C9">
          <w:rPr>
            <w:rStyle w:val="af0"/>
            <w:rFonts w:ascii="Times New Roman" w:hAnsi="Times New Roman" w:cs="Times New Roman"/>
            <w:color w:val="0000FF"/>
            <w:sz w:val="24"/>
            <w:szCs w:val="24"/>
          </w:rPr>
          <w:t>http://fmza.ru/srednee-</w:t>
        </w:r>
      </w:hyperlink>
      <w:hyperlink r:id="rId9" w:history="1">
        <w:r w:rsidRPr="00C917C9">
          <w:rPr>
            <w:rStyle w:val="af0"/>
            <w:rFonts w:ascii="Times New Roman" w:hAnsi="Times New Roman" w:cs="Times New Roman"/>
            <w:color w:val="0000FF"/>
            <w:sz w:val="24"/>
            <w:szCs w:val="24"/>
          </w:rPr>
          <w:t>professionalnoe-obrazovanie</w:t>
        </w:r>
      </w:hyperlink>
      <w:r w:rsidRPr="00C917C9">
        <w:rPr>
          <w:rFonts w:ascii="Times New Roman" w:hAnsi="Times New Roman" w:cs="Times New Roman"/>
          <w:sz w:val="24"/>
          <w:szCs w:val="24"/>
        </w:rPr>
        <w:t>).</w:t>
      </w:r>
    </w:p>
    <w:p w:rsidR="006C72A2" w:rsidRPr="00C917C9" w:rsidRDefault="006C72A2" w:rsidP="00C917C9">
      <w:pPr>
        <w:pStyle w:val="a4"/>
        <w:tabs>
          <w:tab w:val="left" w:pos="1653"/>
        </w:tabs>
        <w:ind w:left="0" w:firstLine="567"/>
        <w:jc w:val="both"/>
        <w:rPr>
          <w:rFonts w:ascii="Times New Roman" w:hAnsi="Times New Roman" w:cs="Times New Roman"/>
          <w:sz w:val="24"/>
          <w:szCs w:val="24"/>
        </w:rPr>
      </w:pPr>
      <w:r w:rsidRPr="00C917C9">
        <w:rPr>
          <w:rFonts w:ascii="Times New Roman" w:hAnsi="Times New Roman" w:cs="Times New Roman"/>
          <w:sz w:val="24"/>
          <w:szCs w:val="24"/>
        </w:rPr>
        <w:t>Билет</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содержит</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задание</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по</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выполнению</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3-х практических</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 xml:space="preserve">манипуляций из перечня манипуляций для </w:t>
      </w:r>
      <w:r w:rsidRPr="00C917C9">
        <w:rPr>
          <w:rFonts w:ascii="Times New Roman" w:hAnsi="Times New Roman" w:cs="Times New Roman"/>
          <w:sz w:val="24"/>
          <w:szCs w:val="24"/>
          <w:lang w:val="en-US"/>
        </w:rPr>
        <w:t>II</w:t>
      </w:r>
      <w:r w:rsidRPr="00C917C9">
        <w:rPr>
          <w:rFonts w:ascii="Times New Roman" w:hAnsi="Times New Roman" w:cs="Times New Roman"/>
          <w:sz w:val="24"/>
          <w:szCs w:val="24"/>
        </w:rPr>
        <w:t xml:space="preserve"> этапа первичной аккредитации, размещенных на сайте</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Методического</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центра</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аккредитации</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специалистов</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w:t>
      </w:r>
      <w:hyperlink r:id="rId10" w:history="1">
        <w:r w:rsidRPr="00C917C9">
          <w:rPr>
            <w:rStyle w:val="af0"/>
            <w:rFonts w:ascii="Times New Roman" w:hAnsi="Times New Roman" w:cs="Times New Roman"/>
            <w:color w:val="0000FF"/>
            <w:sz w:val="24"/>
            <w:szCs w:val="24"/>
          </w:rPr>
          <w:t>http://fmza.ru/srednee-</w:t>
        </w:r>
      </w:hyperlink>
      <w:hyperlink r:id="rId11" w:history="1">
        <w:r w:rsidRPr="00C917C9">
          <w:rPr>
            <w:rStyle w:val="af0"/>
            <w:rFonts w:ascii="Times New Roman" w:hAnsi="Times New Roman" w:cs="Times New Roman"/>
            <w:color w:val="0000FF"/>
            <w:sz w:val="24"/>
            <w:szCs w:val="24"/>
          </w:rPr>
          <w:t>professionalnoe-obrazovanie</w:t>
        </w:r>
      </w:hyperlink>
      <w:r w:rsidRPr="00C917C9">
        <w:rPr>
          <w:rFonts w:ascii="Times New Roman" w:hAnsi="Times New Roman" w:cs="Times New Roman"/>
          <w:sz w:val="24"/>
          <w:szCs w:val="24"/>
        </w:rPr>
        <w:t>) в</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соответствии</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с</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алгоритмом.</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Задания</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должны</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быть</w:t>
      </w:r>
      <w:r w:rsidR="00C917C9">
        <w:rPr>
          <w:rFonts w:ascii="Times New Roman" w:hAnsi="Times New Roman" w:cs="Times New Roman"/>
          <w:sz w:val="24"/>
          <w:szCs w:val="24"/>
        </w:rPr>
        <w:t xml:space="preserve"> </w:t>
      </w:r>
      <w:r w:rsidRPr="00C917C9">
        <w:rPr>
          <w:rFonts w:ascii="Times New Roman" w:hAnsi="Times New Roman" w:cs="Times New Roman"/>
          <w:sz w:val="24"/>
          <w:szCs w:val="24"/>
        </w:rPr>
        <w:t>равноценными</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по</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сложности</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и</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трудоемкости,</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максимально</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приближенными</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к</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профессиональной</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деятельности</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выпускников,</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иметь</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комплексный</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характер;</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описание</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ситуации</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и</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постановка</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заданий</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должны  быть четкими, краткими и понятными, направленными на выявление умения</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взаимодействовать</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с</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пациентом.</w:t>
      </w:r>
    </w:p>
    <w:p w:rsidR="006C72A2" w:rsidRPr="00C917C9" w:rsidRDefault="006C72A2" w:rsidP="00C917C9">
      <w:pPr>
        <w:pStyle w:val="a4"/>
        <w:tabs>
          <w:tab w:val="left" w:pos="1653"/>
        </w:tabs>
        <w:ind w:left="0" w:firstLine="567"/>
        <w:jc w:val="both"/>
        <w:rPr>
          <w:rFonts w:ascii="Times New Roman" w:hAnsi="Times New Roman" w:cs="Times New Roman"/>
          <w:sz w:val="24"/>
          <w:szCs w:val="24"/>
        </w:rPr>
      </w:pPr>
      <w:r w:rsidRPr="00C917C9">
        <w:rPr>
          <w:rFonts w:ascii="Times New Roman" w:hAnsi="Times New Roman" w:cs="Times New Roman"/>
          <w:sz w:val="24"/>
          <w:szCs w:val="24"/>
        </w:rPr>
        <w:t>Перечень манипуляций, содержащихся в билетах, доводятся до сведения студентов не позднее, чем за шесть месяцев до начала ГИА.</w:t>
      </w:r>
    </w:p>
    <w:p w:rsidR="006C72A2" w:rsidRPr="00C917C9" w:rsidRDefault="006C72A2" w:rsidP="00C917C9">
      <w:pPr>
        <w:pStyle w:val="a4"/>
        <w:tabs>
          <w:tab w:val="left" w:pos="1653"/>
        </w:tabs>
        <w:ind w:left="0" w:firstLine="567"/>
        <w:jc w:val="both"/>
        <w:rPr>
          <w:rFonts w:ascii="Times New Roman" w:hAnsi="Times New Roman" w:cs="Times New Roman"/>
          <w:sz w:val="24"/>
          <w:szCs w:val="24"/>
        </w:rPr>
      </w:pPr>
      <w:r w:rsidRPr="00C917C9">
        <w:rPr>
          <w:rFonts w:ascii="Times New Roman" w:hAnsi="Times New Roman" w:cs="Times New Roman"/>
          <w:sz w:val="24"/>
          <w:szCs w:val="24"/>
        </w:rPr>
        <w:t>Аттестационное</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испытания</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проводятся</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в</w:t>
      </w:r>
      <w:r w:rsidRPr="00C917C9">
        <w:rPr>
          <w:rFonts w:ascii="Times New Roman" w:hAnsi="Times New Roman" w:cs="Times New Roman"/>
          <w:spacing w:val="1"/>
          <w:sz w:val="24"/>
          <w:szCs w:val="24"/>
        </w:rPr>
        <w:t xml:space="preserve"> т</w:t>
      </w:r>
      <w:r w:rsidRPr="00C917C9">
        <w:rPr>
          <w:rFonts w:ascii="Times New Roman" w:hAnsi="Times New Roman" w:cs="Times New Roman"/>
          <w:sz w:val="24"/>
          <w:szCs w:val="24"/>
        </w:rPr>
        <w:t>ри этапа:</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первый этап – тестирование, второй этап – ответ на задания билета, третий этап- решение 2-х задач.</w:t>
      </w:r>
    </w:p>
    <w:p w:rsidR="006C72A2" w:rsidRPr="00C917C9" w:rsidRDefault="006C72A2" w:rsidP="00C917C9">
      <w:pPr>
        <w:widowControl w:val="0"/>
        <w:tabs>
          <w:tab w:val="left" w:pos="1855"/>
        </w:tabs>
        <w:autoSpaceDE w:val="0"/>
        <w:autoSpaceDN w:val="0"/>
        <w:ind w:firstLine="567"/>
        <w:jc w:val="both"/>
        <w:rPr>
          <w:rFonts w:ascii="Times New Roman" w:eastAsia="Times New Roman" w:hAnsi="Times New Roman" w:cs="Times New Roman"/>
          <w:sz w:val="24"/>
          <w:szCs w:val="24"/>
        </w:rPr>
      </w:pPr>
      <w:r w:rsidRPr="00C917C9">
        <w:rPr>
          <w:rFonts w:ascii="Times New Roman" w:eastAsia="Times New Roman" w:hAnsi="Times New Roman" w:cs="Times New Roman"/>
          <w:sz w:val="24"/>
          <w:szCs w:val="24"/>
        </w:rPr>
        <w:t>Обучающийся допускается к следующему этапу только при успешном прохождении предыдущего этапа.</w:t>
      </w:r>
    </w:p>
    <w:p w:rsidR="006C72A2" w:rsidRPr="00C917C9" w:rsidRDefault="006C72A2" w:rsidP="00C917C9">
      <w:pPr>
        <w:pStyle w:val="a4"/>
        <w:tabs>
          <w:tab w:val="left" w:pos="1739"/>
          <w:tab w:val="left" w:pos="2774"/>
          <w:tab w:val="left" w:pos="5230"/>
        </w:tabs>
        <w:ind w:left="0" w:firstLine="567"/>
        <w:jc w:val="both"/>
        <w:rPr>
          <w:rFonts w:ascii="Times New Roman" w:hAnsi="Times New Roman" w:cs="Times New Roman"/>
          <w:sz w:val="24"/>
          <w:szCs w:val="24"/>
        </w:rPr>
      </w:pPr>
      <w:r w:rsidRPr="00C917C9">
        <w:rPr>
          <w:rFonts w:ascii="Times New Roman" w:hAnsi="Times New Roman" w:cs="Times New Roman"/>
          <w:sz w:val="24"/>
          <w:szCs w:val="24"/>
        </w:rPr>
        <w:t>Тестирование</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проводится</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в</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режиме</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репетиционного</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экзамена</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первого</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этапа</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первичной</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аккредитации</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специалистов</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по</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специальности</w:t>
      </w:r>
      <w:r w:rsidR="007F0BBC">
        <w:rPr>
          <w:rFonts w:ascii="Times New Roman" w:hAnsi="Times New Roman" w:cs="Times New Roman"/>
          <w:sz w:val="24"/>
          <w:szCs w:val="24"/>
        </w:rPr>
        <w:t xml:space="preserve"> </w:t>
      </w:r>
      <w:r w:rsidR="000B562C" w:rsidRPr="00C917C9">
        <w:rPr>
          <w:rFonts w:ascii="Times New Roman" w:hAnsi="Times New Roman" w:cs="Times New Roman"/>
          <w:sz w:val="24"/>
          <w:szCs w:val="24"/>
        </w:rPr>
        <w:t>Акушерское</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дело</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на</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сайте</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lastRenderedPageBreak/>
        <w:t>Методического</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 xml:space="preserve">центра аккредитации специалистов </w:t>
      </w:r>
      <w:hyperlink r:id="rId12" w:history="1">
        <w:r w:rsidRPr="00C917C9">
          <w:rPr>
            <w:rStyle w:val="af0"/>
            <w:rFonts w:ascii="Times New Roman" w:hAnsi="Times New Roman" w:cs="Times New Roman"/>
            <w:sz w:val="24"/>
            <w:szCs w:val="24"/>
          </w:rPr>
          <w:t>http://fmza.ru/srednee-professionalnoe-</w:t>
        </w:r>
      </w:hyperlink>
      <w:r w:rsidRPr="00C917C9">
        <w:rPr>
          <w:rFonts w:ascii="Times New Roman" w:hAnsi="Times New Roman" w:cs="Times New Roman"/>
          <w:sz w:val="24"/>
          <w:szCs w:val="24"/>
        </w:rPr>
        <w:t>obrazovanie/repetitsionnyy-ekzamen/.</w:t>
      </w:r>
    </w:p>
    <w:p w:rsidR="006C72A2" w:rsidRPr="00C917C9" w:rsidRDefault="006C72A2" w:rsidP="00C917C9">
      <w:pPr>
        <w:pStyle w:val="a4"/>
        <w:tabs>
          <w:tab w:val="left" w:pos="142"/>
          <w:tab w:val="left" w:pos="1739"/>
          <w:tab w:val="left" w:pos="2774"/>
          <w:tab w:val="left" w:pos="5230"/>
        </w:tabs>
        <w:ind w:left="0" w:firstLine="567"/>
        <w:jc w:val="both"/>
        <w:rPr>
          <w:rFonts w:ascii="Times New Roman" w:hAnsi="Times New Roman" w:cs="Times New Roman"/>
          <w:sz w:val="24"/>
          <w:szCs w:val="24"/>
        </w:rPr>
      </w:pPr>
      <w:r w:rsidRPr="00C917C9">
        <w:rPr>
          <w:rFonts w:ascii="Times New Roman" w:hAnsi="Times New Roman" w:cs="Times New Roman"/>
          <w:sz w:val="24"/>
          <w:szCs w:val="24"/>
        </w:rPr>
        <w:t>Каждый</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обучающийся</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должен</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ответить</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на</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80</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тестовых</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заданий</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(в</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форме</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компьютерного</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тестирования).</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Время</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прохождения</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первого</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этапа</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государственного</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экзамена</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 не</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более</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60</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минут.</w:t>
      </w:r>
    </w:p>
    <w:p w:rsidR="006C72A2" w:rsidRPr="00C917C9" w:rsidRDefault="006C72A2" w:rsidP="00C917C9">
      <w:pPr>
        <w:pStyle w:val="a4"/>
        <w:tabs>
          <w:tab w:val="left" w:pos="1713"/>
        </w:tabs>
        <w:ind w:left="0" w:firstLine="567"/>
        <w:jc w:val="both"/>
        <w:rPr>
          <w:rFonts w:ascii="Times New Roman" w:hAnsi="Times New Roman" w:cs="Times New Roman"/>
          <w:sz w:val="24"/>
          <w:szCs w:val="24"/>
        </w:rPr>
      </w:pPr>
      <w:r w:rsidRPr="00C917C9">
        <w:rPr>
          <w:rFonts w:ascii="Times New Roman" w:hAnsi="Times New Roman" w:cs="Times New Roman"/>
          <w:sz w:val="24"/>
          <w:szCs w:val="24"/>
        </w:rPr>
        <w:t>При</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ответе</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на</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задания</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билета</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необходимо</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выполнить</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задания билета</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в</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оборудованном</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для</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проведения</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первичной</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аккредитации</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специалистов в кабинете с проведением видеофиксации проведения этапа</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государственного</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экзамена.</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Время</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прохождения</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второго</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этапа государственного</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экзамена</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не</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более</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20</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минут.</w:t>
      </w:r>
    </w:p>
    <w:p w:rsidR="006C72A2" w:rsidRPr="00C917C9" w:rsidRDefault="006C72A2" w:rsidP="00C917C9">
      <w:pPr>
        <w:pStyle w:val="a4"/>
        <w:tabs>
          <w:tab w:val="left" w:pos="1713"/>
        </w:tabs>
        <w:ind w:left="0" w:firstLine="567"/>
        <w:jc w:val="both"/>
        <w:rPr>
          <w:rFonts w:ascii="Times New Roman" w:hAnsi="Times New Roman" w:cs="Times New Roman"/>
          <w:sz w:val="24"/>
          <w:szCs w:val="24"/>
        </w:rPr>
      </w:pPr>
      <w:r w:rsidRPr="00C917C9">
        <w:rPr>
          <w:rFonts w:ascii="Times New Roman" w:hAnsi="Times New Roman" w:cs="Times New Roman"/>
          <w:sz w:val="24"/>
          <w:szCs w:val="24"/>
        </w:rPr>
        <w:t xml:space="preserve">Решение ситуационных задач для выпускников по специальности </w:t>
      </w:r>
      <w:r w:rsidR="000B562C" w:rsidRPr="00C917C9">
        <w:rPr>
          <w:rFonts w:ascii="Times New Roman" w:hAnsi="Times New Roman" w:cs="Times New Roman"/>
          <w:sz w:val="24"/>
          <w:szCs w:val="24"/>
        </w:rPr>
        <w:t>Акушерское</w:t>
      </w:r>
      <w:r w:rsidRPr="00C917C9">
        <w:rPr>
          <w:rFonts w:ascii="Times New Roman" w:hAnsi="Times New Roman" w:cs="Times New Roman"/>
          <w:sz w:val="24"/>
          <w:szCs w:val="24"/>
        </w:rPr>
        <w:t xml:space="preserve"> дело проводится в режиме репетиционного экзамена третьего этапа первичной аккредитации специалистов по специальности </w:t>
      </w:r>
      <w:r w:rsidR="00217FF8" w:rsidRPr="00C917C9">
        <w:rPr>
          <w:rFonts w:ascii="Times New Roman" w:hAnsi="Times New Roman" w:cs="Times New Roman"/>
          <w:sz w:val="24"/>
          <w:szCs w:val="24"/>
        </w:rPr>
        <w:t>Акушерское</w:t>
      </w:r>
      <w:r w:rsidRPr="00C917C9">
        <w:rPr>
          <w:rFonts w:ascii="Times New Roman" w:hAnsi="Times New Roman" w:cs="Times New Roman"/>
          <w:sz w:val="24"/>
          <w:szCs w:val="24"/>
        </w:rPr>
        <w:t xml:space="preserve"> дело на сайте Методического центра аккредитации специалистов http://fmza.ru/srednee-professionalnoe-obrazovanie/repetitsionnyy-ekzamen/ в кабинете с обеспечением видеофиксации проведения этапа государственного экзамена. Время прохождения третьего этапа государственного экзамена – не более 60 минут на 2 задачи.</w:t>
      </w:r>
    </w:p>
    <w:p w:rsidR="006C72A2" w:rsidRPr="00C917C9" w:rsidRDefault="006C72A2" w:rsidP="00C917C9">
      <w:pPr>
        <w:pStyle w:val="afc"/>
        <w:widowControl w:val="0"/>
        <w:snapToGrid w:val="0"/>
        <w:spacing w:after="0" w:line="240" w:lineRule="auto"/>
        <w:ind w:firstLine="567"/>
        <w:jc w:val="both"/>
      </w:pPr>
      <w:r w:rsidRPr="00C917C9">
        <w:t>Содержание</w:t>
      </w:r>
      <w:r w:rsidR="007F0BBC">
        <w:t xml:space="preserve"> </w:t>
      </w:r>
      <w:r w:rsidRPr="00C917C9">
        <w:t>экзаменационных</w:t>
      </w:r>
      <w:r w:rsidR="007F0BBC">
        <w:t xml:space="preserve"> </w:t>
      </w:r>
      <w:r w:rsidRPr="00C917C9">
        <w:t>билетов</w:t>
      </w:r>
      <w:r w:rsidR="007F0BBC">
        <w:t xml:space="preserve"> </w:t>
      </w:r>
      <w:r w:rsidRPr="00C917C9">
        <w:t>до</w:t>
      </w:r>
      <w:r w:rsidR="007F0BBC">
        <w:t xml:space="preserve"> </w:t>
      </w:r>
      <w:r w:rsidRPr="00C917C9">
        <w:t>сведения</w:t>
      </w:r>
      <w:r w:rsidR="007F0BBC">
        <w:t xml:space="preserve"> </w:t>
      </w:r>
      <w:r w:rsidRPr="00C917C9">
        <w:t>студентов</w:t>
      </w:r>
      <w:r w:rsidR="007F0BBC">
        <w:t xml:space="preserve"> </w:t>
      </w:r>
      <w:r w:rsidRPr="00C917C9">
        <w:t>не</w:t>
      </w:r>
      <w:r w:rsidR="007F0BBC">
        <w:t xml:space="preserve"> </w:t>
      </w:r>
      <w:r w:rsidRPr="00C917C9">
        <w:t>доводятся.</w:t>
      </w:r>
    </w:p>
    <w:p w:rsidR="006C72A2" w:rsidRPr="00C917C9" w:rsidRDefault="006C72A2" w:rsidP="00C917C9">
      <w:pPr>
        <w:pStyle w:val="a4"/>
        <w:tabs>
          <w:tab w:val="left" w:pos="1703"/>
        </w:tabs>
        <w:ind w:left="0" w:firstLine="567"/>
        <w:jc w:val="both"/>
        <w:rPr>
          <w:rFonts w:ascii="Times New Roman" w:hAnsi="Times New Roman" w:cs="Times New Roman"/>
          <w:sz w:val="24"/>
          <w:szCs w:val="24"/>
        </w:rPr>
      </w:pPr>
      <w:r w:rsidRPr="00C917C9">
        <w:rPr>
          <w:rFonts w:ascii="Times New Roman" w:hAnsi="Times New Roman" w:cs="Times New Roman"/>
          <w:sz w:val="24"/>
          <w:szCs w:val="24"/>
        </w:rPr>
        <w:t>Программа</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ГИА,</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критерии</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оценки</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знаний,</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доводится до сведения студентов (в</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том</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числе</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путем</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размещения</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информации</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на</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официальном</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сайте</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колледжа</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в сети</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Интернет)</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не</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позднее,</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чем</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за</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шесть</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месяцев</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до</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начала</w:t>
      </w:r>
      <w:r w:rsidR="007F0BBC">
        <w:rPr>
          <w:rFonts w:ascii="Times New Roman" w:hAnsi="Times New Roman" w:cs="Times New Roman"/>
          <w:sz w:val="24"/>
          <w:szCs w:val="24"/>
        </w:rPr>
        <w:t xml:space="preserve"> </w:t>
      </w:r>
      <w:r w:rsidRPr="00C917C9">
        <w:rPr>
          <w:rFonts w:ascii="Times New Roman" w:hAnsi="Times New Roman" w:cs="Times New Roman"/>
          <w:sz w:val="24"/>
          <w:szCs w:val="24"/>
        </w:rPr>
        <w:t>ГИА.</w:t>
      </w:r>
    </w:p>
    <w:p w:rsidR="006C72A2" w:rsidRPr="00C917C9" w:rsidRDefault="006C72A2" w:rsidP="00C917C9">
      <w:pPr>
        <w:pStyle w:val="afc"/>
        <w:widowControl w:val="0"/>
        <w:snapToGrid w:val="0"/>
        <w:spacing w:after="0" w:line="240" w:lineRule="auto"/>
        <w:ind w:firstLine="567"/>
        <w:jc w:val="both"/>
      </w:pPr>
      <w:r w:rsidRPr="00C917C9">
        <w:t>Студенты, зачисленные для продолжения</w:t>
      </w:r>
      <w:r w:rsidR="007F0BBC">
        <w:t xml:space="preserve"> </w:t>
      </w:r>
      <w:r w:rsidRPr="00C917C9">
        <w:t>обучения</w:t>
      </w:r>
      <w:r w:rsidR="007F0BBC">
        <w:t xml:space="preserve"> </w:t>
      </w:r>
      <w:r w:rsidRPr="00C917C9">
        <w:t>(для</w:t>
      </w:r>
      <w:r w:rsidR="007F0BBC">
        <w:t xml:space="preserve"> </w:t>
      </w:r>
      <w:r w:rsidRPr="00C917C9">
        <w:t>повторного</w:t>
      </w:r>
      <w:r w:rsidR="007F0BBC">
        <w:t xml:space="preserve"> </w:t>
      </w:r>
      <w:r w:rsidRPr="00C917C9">
        <w:t>прохождения</w:t>
      </w:r>
      <w:r w:rsidR="007F0BBC">
        <w:t xml:space="preserve"> </w:t>
      </w:r>
      <w:r w:rsidRPr="00C917C9">
        <w:t>ГИА)</w:t>
      </w:r>
      <w:r w:rsidR="007F0BBC">
        <w:t xml:space="preserve"> </w:t>
      </w:r>
      <w:r w:rsidRPr="00C917C9">
        <w:t>обязаны</w:t>
      </w:r>
      <w:r w:rsidR="007F0BBC">
        <w:t xml:space="preserve"> </w:t>
      </w:r>
      <w:r w:rsidRPr="00C917C9">
        <w:t>ознакомиться</w:t>
      </w:r>
      <w:r w:rsidR="007F0BBC">
        <w:t xml:space="preserve"> </w:t>
      </w:r>
      <w:r w:rsidRPr="00C917C9">
        <w:t>с</w:t>
      </w:r>
      <w:r w:rsidR="007F0BBC">
        <w:t xml:space="preserve"> </w:t>
      </w:r>
      <w:r w:rsidRPr="00C917C9">
        <w:t>программой</w:t>
      </w:r>
      <w:r w:rsidR="007F0BBC">
        <w:t xml:space="preserve"> </w:t>
      </w:r>
      <w:r w:rsidRPr="00C917C9">
        <w:t>ГИА,</w:t>
      </w:r>
      <w:r w:rsidR="007F0BBC">
        <w:t xml:space="preserve"> </w:t>
      </w:r>
      <w:r w:rsidRPr="00C917C9">
        <w:t>размещенной</w:t>
      </w:r>
      <w:r w:rsidR="007F0BBC">
        <w:t xml:space="preserve"> </w:t>
      </w:r>
      <w:r w:rsidRPr="00C917C9">
        <w:t>на</w:t>
      </w:r>
      <w:r w:rsidR="007F0BBC">
        <w:t xml:space="preserve"> </w:t>
      </w:r>
      <w:r w:rsidRPr="00C917C9">
        <w:t>информационных</w:t>
      </w:r>
      <w:r w:rsidR="007F0BBC">
        <w:t xml:space="preserve"> </w:t>
      </w:r>
      <w:r w:rsidRPr="00C917C9">
        <w:t>стендах</w:t>
      </w:r>
      <w:r w:rsidR="007F0BBC">
        <w:t xml:space="preserve"> </w:t>
      </w:r>
      <w:r w:rsidRPr="00C917C9">
        <w:t>колледжа</w:t>
      </w:r>
      <w:r w:rsidR="007F0BBC">
        <w:t xml:space="preserve"> </w:t>
      </w:r>
      <w:r w:rsidRPr="00C917C9">
        <w:t>и(или)</w:t>
      </w:r>
      <w:r w:rsidR="007F0BBC">
        <w:t xml:space="preserve"> </w:t>
      </w:r>
      <w:r w:rsidRPr="00C917C9">
        <w:t>на</w:t>
      </w:r>
      <w:r w:rsidR="007F0BBC">
        <w:t xml:space="preserve"> </w:t>
      </w:r>
      <w:r w:rsidRPr="00C917C9">
        <w:t>официальном</w:t>
      </w:r>
      <w:r w:rsidR="007F0BBC">
        <w:t xml:space="preserve"> </w:t>
      </w:r>
      <w:r w:rsidRPr="00C917C9">
        <w:t>сайте</w:t>
      </w:r>
      <w:r w:rsidR="007F0BBC">
        <w:t xml:space="preserve"> </w:t>
      </w:r>
      <w:r w:rsidRPr="00C917C9">
        <w:t>колледжа</w:t>
      </w:r>
      <w:r w:rsidR="007F0BBC">
        <w:t xml:space="preserve"> </w:t>
      </w:r>
      <w:r w:rsidRPr="00C917C9">
        <w:t>в</w:t>
      </w:r>
      <w:r w:rsidR="007F0BBC">
        <w:t xml:space="preserve"> </w:t>
      </w:r>
      <w:r w:rsidRPr="00C917C9">
        <w:t>сети</w:t>
      </w:r>
      <w:r w:rsidR="007F0BBC">
        <w:t xml:space="preserve"> </w:t>
      </w:r>
      <w:r w:rsidRPr="00C917C9">
        <w:t>Интернет,</w:t>
      </w:r>
      <w:r w:rsidR="007F0BBC">
        <w:t xml:space="preserve"> </w:t>
      </w:r>
      <w:r w:rsidRPr="00C917C9">
        <w:t>самостоятельно.</w:t>
      </w:r>
    </w:p>
    <w:p w:rsidR="006C72A2" w:rsidRPr="00C917C9" w:rsidRDefault="006C72A2" w:rsidP="00C917C9">
      <w:pPr>
        <w:pStyle w:val="afc"/>
        <w:widowControl w:val="0"/>
        <w:snapToGrid w:val="0"/>
        <w:spacing w:after="0" w:line="240" w:lineRule="auto"/>
        <w:ind w:firstLine="567"/>
        <w:jc w:val="both"/>
      </w:pPr>
      <w:r w:rsidRPr="00C917C9">
        <w:t>Расписание</w:t>
      </w:r>
      <w:r w:rsidR="007F0BBC">
        <w:t xml:space="preserve"> </w:t>
      </w:r>
      <w:r w:rsidRPr="00C917C9">
        <w:t>проведения</w:t>
      </w:r>
      <w:r w:rsidR="007F0BBC">
        <w:t xml:space="preserve"> </w:t>
      </w:r>
      <w:r w:rsidRPr="00C917C9">
        <w:t>ГИА</w:t>
      </w:r>
      <w:r w:rsidR="007F0BBC">
        <w:t xml:space="preserve"> </w:t>
      </w:r>
      <w:r w:rsidRPr="00C917C9">
        <w:t>утверждается</w:t>
      </w:r>
      <w:r w:rsidR="007F0BBC">
        <w:t xml:space="preserve"> </w:t>
      </w:r>
      <w:r w:rsidRPr="00C917C9">
        <w:t>директором</w:t>
      </w:r>
      <w:r w:rsidR="007F0BBC">
        <w:t xml:space="preserve"> </w:t>
      </w:r>
      <w:r w:rsidRPr="00C917C9">
        <w:t>колледжа</w:t>
      </w:r>
      <w:r w:rsidR="007F0BBC">
        <w:t xml:space="preserve"> </w:t>
      </w:r>
      <w:r w:rsidRPr="00C917C9">
        <w:t>и</w:t>
      </w:r>
      <w:r w:rsidR="007F0BBC">
        <w:t xml:space="preserve"> </w:t>
      </w:r>
      <w:r w:rsidRPr="00C917C9">
        <w:t>доводится до сведения студентов не позднее, чем за две недели до начала</w:t>
      </w:r>
      <w:r w:rsidR="007F0BBC">
        <w:t xml:space="preserve"> </w:t>
      </w:r>
      <w:r w:rsidRPr="00C917C9">
        <w:t>работы ГЭК.</w:t>
      </w:r>
    </w:p>
    <w:p w:rsidR="006C72A2" w:rsidRPr="00C917C9" w:rsidRDefault="006C72A2" w:rsidP="00CB327F">
      <w:pPr>
        <w:pStyle w:val="a4"/>
        <w:tabs>
          <w:tab w:val="left" w:pos="1615"/>
        </w:tabs>
        <w:ind w:left="0" w:firstLine="567"/>
        <w:jc w:val="both"/>
        <w:rPr>
          <w:rFonts w:ascii="Times New Roman" w:hAnsi="Times New Roman" w:cs="Times New Roman"/>
          <w:sz w:val="24"/>
          <w:szCs w:val="24"/>
        </w:rPr>
      </w:pPr>
      <w:r w:rsidRPr="00C917C9">
        <w:rPr>
          <w:rFonts w:ascii="Times New Roman" w:hAnsi="Times New Roman" w:cs="Times New Roman"/>
          <w:sz w:val="24"/>
          <w:szCs w:val="24"/>
        </w:rPr>
        <w:t>Сдача</w:t>
      </w:r>
      <w:r w:rsidR="00CB327F">
        <w:rPr>
          <w:rFonts w:ascii="Times New Roman" w:hAnsi="Times New Roman" w:cs="Times New Roman"/>
          <w:sz w:val="24"/>
          <w:szCs w:val="24"/>
        </w:rPr>
        <w:t xml:space="preserve"> </w:t>
      </w:r>
      <w:r w:rsidRPr="00C917C9">
        <w:rPr>
          <w:rFonts w:ascii="Times New Roman" w:hAnsi="Times New Roman" w:cs="Times New Roman"/>
          <w:sz w:val="24"/>
          <w:szCs w:val="24"/>
        </w:rPr>
        <w:t>государственного</w:t>
      </w:r>
      <w:r w:rsidR="00CB327F">
        <w:rPr>
          <w:rFonts w:ascii="Times New Roman" w:hAnsi="Times New Roman" w:cs="Times New Roman"/>
          <w:sz w:val="24"/>
          <w:szCs w:val="24"/>
        </w:rPr>
        <w:t xml:space="preserve"> </w:t>
      </w:r>
      <w:r w:rsidRPr="00C917C9">
        <w:rPr>
          <w:rFonts w:ascii="Times New Roman" w:hAnsi="Times New Roman" w:cs="Times New Roman"/>
          <w:sz w:val="24"/>
          <w:szCs w:val="24"/>
        </w:rPr>
        <w:t>экзамена</w:t>
      </w:r>
      <w:r w:rsidR="00CB327F">
        <w:rPr>
          <w:rFonts w:ascii="Times New Roman" w:hAnsi="Times New Roman" w:cs="Times New Roman"/>
          <w:sz w:val="24"/>
          <w:szCs w:val="24"/>
        </w:rPr>
        <w:t xml:space="preserve"> </w:t>
      </w:r>
      <w:r w:rsidRPr="00C917C9">
        <w:rPr>
          <w:rFonts w:ascii="Times New Roman" w:hAnsi="Times New Roman" w:cs="Times New Roman"/>
          <w:sz w:val="24"/>
          <w:szCs w:val="24"/>
        </w:rPr>
        <w:t>проводятся</w:t>
      </w:r>
      <w:r w:rsidR="00CB327F">
        <w:rPr>
          <w:rFonts w:ascii="Times New Roman" w:hAnsi="Times New Roman" w:cs="Times New Roman"/>
          <w:sz w:val="24"/>
          <w:szCs w:val="24"/>
        </w:rPr>
        <w:t xml:space="preserve"> </w:t>
      </w:r>
      <w:r w:rsidRPr="00C917C9">
        <w:rPr>
          <w:rFonts w:ascii="Times New Roman" w:hAnsi="Times New Roman" w:cs="Times New Roman"/>
          <w:sz w:val="24"/>
          <w:szCs w:val="24"/>
        </w:rPr>
        <w:t>на</w:t>
      </w:r>
      <w:r w:rsidR="00CB327F">
        <w:rPr>
          <w:rFonts w:ascii="Times New Roman" w:hAnsi="Times New Roman" w:cs="Times New Roman"/>
          <w:sz w:val="24"/>
          <w:szCs w:val="24"/>
        </w:rPr>
        <w:t xml:space="preserve"> </w:t>
      </w:r>
      <w:r w:rsidRPr="00C917C9">
        <w:rPr>
          <w:rFonts w:ascii="Times New Roman" w:hAnsi="Times New Roman" w:cs="Times New Roman"/>
          <w:sz w:val="24"/>
          <w:szCs w:val="24"/>
        </w:rPr>
        <w:t>открытых</w:t>
      </w:r>
      <w:r w:rsidR="00CB327F">
        <w:rPr>
          <w:rFonts w:ascii="Times New Roman" w:hAnsi="Times New Roman" w:cs="Times New Roman"/>
          <w:sz w:val="24"/>
          <w:szCs w:val="24"/>
        </w:rPr>
        <w:t xml:space="preserve"> </w:t>
      </w:r>
      <w:r w:rsidRPr="00C917C9">
        <w:rPr>
          <w:rFonts w:ascii="Times New Roman" w:hAnsi="Times New Roman" w:cs="Times New Roman"/>
          <w:sz w:val="24"/>
          <w:szCs w:val="24"/>
        </w:rPr>
        <w:t>заседаниях ГЭК</w:t>
      </w:r>
      <w:r w:rsidR="00CB327F">
        <w:rPr>
          <w:rFonts w:ascii="Times New Roman" w:hAnsi="Times New Roman" w:cs="Times New Roman"/>
          <w:sz w:val="24"/>
          <w:szCs w:val="24"/>
        </w:rPr>
        <w:t xml:space="preserve"> </w:t>
      </w:r>
      <w:r w:rsidRPr="00C917C9">
        <w:rPr>
          <w:rFonts w:ascii="Times New Roman" w:hAnsi="Times New Roman" w:cs="Times New Roman"/>
          <w:sz w:val="24"/>
          <w:szCs w:val="24"/>
        </w:rPr>
        <w:t>с</w:t>
      </w:r>
      <w:r w:rsidR="00CB327F">
        <w:rPr>
          <w:rFonts w:ascii="Times New Roman" w:hAnsi="Times New Roman" w:cs="Times New Roman"/>
          <w:sz w:val="24"/>
          <w:szCs w:val="24"/>
        </w:rPr>
        <w:t xml:space="preserve"> </w:t>
      </w:r>
      <w:r w:rsidRPr="00C917C9">
        <w:rPr>
          <w:rFonts w:ascii="Times New Roman" w:hAnsi="Times New Roman" w:cs="Times New Roman"/>
          <w:sz w:val="24"/>
          <w:szCs w:val="24"/>
        </w:rPr>
        <w:t>участием</w:t>
      </w:r>
      <w:r w:rsidR="00CB327F">
        <w:rPr>
          <w:rFonts w:ascii="Times New Roman" w:hAnsi="Times New Roman" w:cs="Times New Roman"/>
          <w:sz w:val="24"/>
          <w:szCs w:val="24"/>
        </w:rPr>
        <w:t xml:space="preserve"> </w:t>
      </w:r>
      <w:r w:rsidRPr="00C917C9">
        <w:rPr>
          <w:rFonts w:ascii="Times New Roman" w:hAnsi="Times New Roman" w:cs="Times New Roman"/>
          <w:sz w:val="24"/>
          <w:szCs w:val="24"/>
        </w:rPr>
        <w:t>не</w:t>
      </w:r>
      <w:r w:rsidR="00CB327F">
        <w:rPr>
          <w:rFonts w:ascii="Times New Roman" w:hAnsi="Times New Roman" w:cs="Times New Roman"/>
          <w:sz w:val="24"/>
          <w:szCs w:val="24"/>
        </w:rPr>
        <w:t xml:space="preserve"> </w:t>
      </w:r>
      <w:r w:rsidRPr="00C917C9">
        <w:rPr>
          <w:rFonts w:ascii="Times New Roman" w:hAnsi="Times New Roman" w:cs="Times New Roman"/>
          <w:sz w:val="24"/>
          <w:szCs w:val="24"/>
        </w:rPr>
        <w:t>менее</w:t>
      </w:r>
      <w:r w:rsidR="00CB327F">
        <w:rPr>
          <w:rFonts w:ascii="Times New Roman" w:hAnsi="Times New Roman" w:cs="Times New Roman"/>
          <w:sz w:val="24"/>
          <w:szCs w:val="24"/>
        </w:rPr>
        <w:t xml:space="preserve"> </w:t>
      </w:r>
      <w:r w:rsidRPr="00C917C9">
        <w:rPr>
          <w:rFonts w:ascii="Times New Roman" w:hAnsi="Times New Roman" w:cs="Times New Roman"/>
          <w:sz w:val="24"/>
          <w:szCs w:val="24"/>
        </w:rPr>
        <w:t>двух третей</w:t>
      </w:r>
      <w:r w:rsidR="00CB327F">
        <w:rPr>
          <w:rFonts w:ascii="Times New Roman" w:hAnsi="Times New Roman" w:cs="Times New Roman"/>
          <w:sz w:val="24"/>
          <w:szCs w:val="24"/>
        </w:rPr>
        <w:t xml:space="preserve"> </w:t>
      </w:r>
      <w:r w:rsidRPr="00C917C9">
        <w:rPr>
          <w:rFonts w:ascii="Times New Roman" w:hAnsi="Times New Roman" w:cs="Times New Roman"/>
          <w:sz w:val="24"/>
          <w:szCs w:val="24"/>
        </w:rPr>
        <w:t>ее</w:t>
      </w:r>
      <w:r w:rsidR="00CB327F">
        <w:rPr>
          <w:rFonts w:ascii="Times New Roman" w:hAnsi="Times New Roman" w:cs="Times New Roman"/>
          <w:sz w:val="24"/>
          <w:szCs w:val="24"/>
        </w:rPr>
        <w:t xml:space="preserve"> </w:t>
      </w:r>
      <w:r w:rsidRPr="00C917C9">
        <w:rPr>
          <w:rFonts w:ascii="Times New Roman" w:hAnsi="Times New Roman" w:cs="Times New Roman"/>
          <w:sz w:val="24"/>
          <w:szCs w:val="24"/>
        </w:rPr>
        <w:t>состава.</w:t>
      </w:r>
    </w:p>
    <w:p w:rsidR="006C72A2" w:rsidRPr="00C917C9" w:rsidRDefault="006C72A2" w:rsidP="00C917C9">
      <w:pPr>
        <w:suppressAutoHyphens/>
        <w:ind w:firstLine="567"/>
        <w:jc w:val="both"/>
        <w:rPr>
          <w:rFonts w:ascii="Times New Roman" w:hAnsi="Times New Roman" w:cs="Times New Roman"/>
          <w:sz w:val="24"/>
          <w:szCs w:val="24"/>
        </w:rPr>
      </w:pPr>
      <w:r w:rsidRPr="00C917C9">
        <w:rPr>
          <w:rFonts w:ascii="Times New Roman" w:hAnsi="Times New Roman" w:cs="Times New Roman"/>
          <w:sz w:val="24"/>
          <w:szCs w:val="24"/>
        </w:rPr>
        <w:t>Для организации и проведения государственного экзамена должен быть подготовлен пакет документов, входящих в структуру фонда оценочных материалов:</w:t>
      </w:r>
    </w:p>
    <w:p w:rsidR="006C72A2" w:rsidRDefault="006C72A2" w:rsidP="00CB327F">
      <w:pPr>
        <w:pStyle w:val="a4"/>
        <w:numPr>
          <w:ilvl w:val="0"/>
          <w:numId w:val="22"/>
        </w:numPr>
        <w:suppressAutoHyphens/>
        <w:spacing w:line="276" w:lineRule="auto"/>
        <w:ind w:left="1134" w:hanging="567"/>
        <w:jc w:val="both"/>
        <w:rPr>
          <w:rFonts w:ascii="Times New Roman" w:hAnsi="Times New Roman" w:cs="Times New Roman"/>
          <w:sz w:val="24"/>
          <w:szCs w:val="24"/>
        </w:rPr>
      </w:pPr>
      <w:r>
        <w:rPr>
          <w:rFonts w:ascii="Times New Roman" w:hAnsi="Times New Roman" w:cs="Times New Roman"/>
          <w:sz w:val="24"/>
          <w:szCs w:val="24"/>
        </w:rPr>
        <w:t>Перечень компетенций, проверяемых в рамках государственного экзамена;</w:t>
      </w:r>
    </w:p>
    <w:p w:rsidR="006C72A2" w:rsidRDefault="006C72A2" w:rsidP="00CB327F">
      <w:pPr>
        <w:pStyle w:val="a4"/>
        <w:numPr>
          <w:ilvl w:val="0"/>
          <w:numId w:val="22"/>
        </w:numPr>
        <w:suppressAutoHyphens/>
        <w:spacing w:line="276" w:lineRule="auto"/>
        <w:ind w:left="1134" w:hanging="567"/>
        <w:jc w:val="both"/>
        <w:rPr>
          <w:rFonts w:ascii="Times New Roman" w:hAnsi="Times New Roman" w:cs="Times New Roman"/>
          <w:sz w:val="24"/>
          <w:szCs w:val="24"/>
        </w:rPr>
      </w:pPr>
      <w:r>
        <w:rPr>
          <w:rFonts w:ascii="Times New Roman" w:hAnsi="Times New Roman" w:cs="Times New Roman"/>
          <w:sz w:val="24"/>
          <w:szCs w:val="24"/>
        </w:rPr>
        <w:t>Условия и процедура проведения государственного экзамена;</w:t>
      </w:r>
    </w:p>
    <w:p w:rsidR="006C72A2" w:rsidRDefault="006C72A2" w:rsidP="00CB327F">
      <w:pPr>
        <w:pStyle w:val="a4"/>
        <w:numPr>
          <w:ilvl w:val="0"/>
          <w:numId w:val="22"/>
        </w:numPr>
        <w:suppressAutoHyphens/>
        <w:spacing w:line="276" w:lineRule="auto"/>
        <w:ind w:left="1134" w:hanging="567"/>
        <w:jc w:val="both"/>
        <w:rPr>
          <w:rFonts w:ascii="Times New Roman" w:hAnsi="Times New Roman" w:cs="Times New Roman"/>
          <w:sz w:val="24"/>
          <w:szCs w:val="24"/>
        </w:rPr>
      </w:pPr>
      <w:r>
        <w:rPr>
          <w:rFonts w:ascii="Times New Roman" w:hAnsi="Times New Roman" w:cs="Times New Roman"/>
          <w:sz w:val="24"/>
          <w:szCs w:val="24"/>
        </w:rPr>
        <w:t>Состав экспертов, участвующих в оценке выполнения задания;</w:t>
      </w:r>
    </w:p>
    <w:p w:rsidR="006C72A2" w:rsidRDefault="006C72A2" w:rsidP="00CB327F">
      <w:pPr>
        <w:pStyle w:val="a4"/>
        <w:numPr>
          <w:ilvl w:val="0"/>
          <w:numId w:val="22"/>
        </w:numPr>
        <w:suppressAutoHyphens/>
        <w:spacing w:line="276" w:lineRule="auto"/>
        <w:ind w:left="1134" w:hanging="567"/>
        <w:jc w:val="both"/>
        <w:rPr>
          <w:rFonts w:ascii="Times New Roman" w:hAnsi="Times New Roman" w:cs="Times New Roman"/>
          <w:sz w:val="24"/>
          <w:szCs w:val="24"/>
        </w:rPr>
      </w:pPr>
      <w:r>
        <w:rPr>
          <w:rFonts w:ascii="Times New Roman" w:hAnsi="Times New Roman" w:cs="Times New Roman"/>
          <w:sz w:val="24"/>
          <w:szCs w:val="24"/>
        </w:rPr>
        <w:t>Пакет заданий для проведения государственного экзамена;</w:t>
      </w:r>
    </w:p>
    <w:p w:rsidR="006C72A2" w:rsidRDefault="006C72A2" w:rsidP="00CB327F">
      <w:pPr>
        <w:pStyle w:val="a4"/>
        <w:numPr>
          <w:ilvl w:val="0"/>
          <w:numId w:val="22"/>
        </w:numPr>
        <w:suppressAutoHyphens/>
        <w:spacing w:line="276" w:lineRule="auto"/>
        <w:ind w:left="1134" w:hanging="567"/>
        <w:jc w:val="both"/>
        <w:rPr>
          <w:rFonts w:ascii="Times New Roman" w:hAnsi="Times New Roman" w:cs="Times New Roman"/>
          <w:sz w:val="24"/>
          <w:szCs w:val="24"/>
        </w:rPr>
      </w:pPr>
      <w:r>
        <w:rPr>
          <w:rFonts w:ascii="Times New Roman" w:hAnsi="Times New Roman" w:cs="Times New Roman"/>
          <w:sz w:val="24"/>
          <w:szCs w:val="24"/>
        </w:rPr>
        <w:t>Обобщенная оценочная ведомость;</w:t>
      </w:r>
    </w:p>
    <w:p w:rsidR="006C72A2" w:rsidRDefault="006C72A2" w:rsidP="00CB327F">
      <w:pPr>
        <w:pStyle w:val="a4"/>
        <w:numPr>
          <w:ilvl w:val="0"/>
          <w:numId w:val="22"/>
        </w:numPr>
        <w:suppressAutoHyphens/>
        <w:spacing w:line="276" w:lineRule="auto"/>
        <w:ind w:left="1134" w:hanging="567"/>
        <w:jc w:val="both"/>
        <w:rPr>
          <w:rFonts w:ascii="Times New Roman" w:hAnsi="Times New Roman" w:cs="Times New Roman"/>
          <w:sz w:val="24"/>
          <w:szCs w:val="24"/>
        </w:rPr>
      </w:pPr>
      <w:r>
        <w:rPr>
          <w:rFonts w:ascii="Times New Roman" w:hAnsi="Times New Roman" w:cs="Times New Roman"/>
          <w:sz w:val="24"/>
          <w:szCs w:val="24"/>
        </w:rPr>
        <w:t>Критерии оценки выполнения заданий;</w:t>
      </w:r>
    </w:p>
    <w:p w:rsidR="006C72A2" w:rsidRDefault="006C72A2" w:rsidP="00CB327F">
      <w:pPr>
        <w:pStyle w:val="a4"/>
        <w:numPr>
          <w:ilvl w:val="0"/>
          <w:numId w:val="22"/>
        </w:numPr>
        <w:suppressAutoHyphens/>
        <w:spacing w:line="276" w:lineRule="auto"/>
        <w:ind w:left="1134" w:hanging="567"/>
        <w:jc w:val="both"/>
        <w:rPr>
          <w:rFonts w:ascii="Times New Roman" w:hAnsi="Times New Roman" w:cs="Times New Roman"/>
          <w:sz w:val="24"/>
          <w:szCs w:val="24"/>
        </w:rPr>
      </w:pPr>
      <w:r>
        <w:rPr>
          <w:rFonts w:ascii="Times New Roman" w:hAnsi="Times New Roman" w:cs="Times New Roman"/>
          <w:sz w:val="24"/>
          <w:szCs w:val="24"/>
        </w:rPr>
        <w:t>План проведения государственного экзамена с указанием времени и продолжительности работы экзаменуемых и экспертов;</w:t>
      </w:r>
    </w:p>
    <w:p w:rsidR="006C72A2" w:rsidRDefault="006C72A2" w:rsidP="00CB327F">
      <w:pPr>
        <w:pStyle w:val="a4"/>
        <w:numPr>
          <w:ilvl w:val="0"/>
          <w:numId w:val="22"/>
        </w:numPr>
        <w:suppressAutoHyphens/>
        <w:spacing w:line="276" w:lineRule="auto"/>
        <w:ind w:left="1134" w:hanging="567"/>
        <w:jc w:val="both"/>
        <w:rPr>
          <w:rFonts w:ascii="Times New Roman" w:hAnsi="Times New Roman" w:cs="Times New Roman"/>
          <w:sz w:val="24"/>
          <w:szCs w:val="24"/>
        </w:rPr>
      </w:pPr>
      <w:r>
        <w:rPr>
          <w:rFonts w:ascii="Times New Roman" w:hAnsi="Times New Roman" w:cs="Times New Roman"/>
          <w:sz w:val="24"/>
          <w:szCs w:val="24"/>
        </w:rPr>
        <w:t>Требования охраны труда и безопасности;</w:t>
      </w:r>
    </w:p>
    <w:p w:rsidR="006C72A2" w:rsidRDefault="006C72A2" w:rsidP="00CB327F">
      <w:pPr>
        <w:pStyle w:val="a4"/>
        <w:numPr>
          <w:ilvl w:val="0"/>
          <w:numId w:val="22"/>
        </w:numPr>
        <w:suppressAutoHyphens/>
        <w:spacing w:line="276" w:lineRule="auto"/>
        <w:ind w:left="1134" w:hanging="567"/>
        <w:jc w:val="both"/>
        <w:rPr>
          <w:rFonts w:ascii="Times New Roman" w:hAnsi="Times New Roman" w:cs="Times New Roman"/>
          <w:sz w:val="24"/>
          <w:szCs w:val="24"/>
        </w:rPr>
      </w:pPr>
      <w:r>
        <w:rPr>
          <w:rFonts w:ascii="Times New Roman" w:hAnsi="Times New Roman" w:cs="Times New Roman"/>
          <w:sz w:val="24"/>
          <w:szCs w:val="24"/>
        </w:rPr>
        <w:t>Оснащение площадки для проведения государственного экзамена.</w:t>
      </w:r>
    </w:p>
    <w:p w:rsidR="00425786" w:rsidRDefault="00425786" w:rsidP="006C72A2">
      <w:pPr>
        <w:suppressAutoHyphens/>
        <w:spacing w:line="276" w:lineRule="auto"/>
        <w:ind w:firstLine="709"/>
        <w:jc w:val="both"/>
        <w:rPr>
          <w:rFonts w:ascii="Times New Roman" w:eastAsia="Times New Roman" w:hAnsi="Times New Roman" w:cs="Times New Roman"/>
          <w:b/>
          <w:sz w:val="24"/>
          <w:szCs w:val="24"/>
          <w:lang w:eastAsia="zh-CN"/>
        </w:rPr>
      </w:pPr>
    </w:p>
    <w:p w:rsidR="006C72A2" w:rsidRDefault="006C72A2" w:rsidP="006C72A2">
      <w:pPr>
        <w:suppressAutoHyphens/>
        <w:spacing w:line="276" w:lineRule="auto"/>
        <w:ind w:firstLine="709"/>
        <w:jc w:val="both"/>
        <w:rPr>
          <w:rFonts w:ascii="Times New Roman" w:eastAsia="Times New Roman" w:hAnsi="Times New Roman" w:cs="Times New Roman"/>
          <w:b/>
          <w:i/>
          <w:iCs/>
          <w:sz w:val="24"/>
          <w:szCs w:val="24"/>
          <w:lang w:eastAsia="zh-CN"/>
        </w:rPr>
      </w:pPr>
      <w:r>
        <w:rPr>
          <w:rFonts w:ascii="Times New Roman" w:eastAsia="Times New Roman" w:hAnsi="Times New Roman" w:cs="Times New Roman"/>
          <w:b/>
          <w:sz w:val="24"/>
          <w:szCs w:val="24"/>
          <w:lang w:eastAsia="zh-CN"/>
        </w:rPr>
        <w:t xml:space="preserve">3.Критерии оценки уровня и качества подготовки обучающихся </w:t>
      </w:r>
    </w:p>
    <w:p w:rsidR="006C72A2" w:rsidRDefault="006C72A2" w:rsidP="006C72A2">
      <w:pPr>
        <w:widowControl w:val="0"/>
        <w:tabs>
          <w:tab w:val="left" w:pos="1855"/>
        </w:tabs>
        <w:autoSpaceDE w:val="0"/>
        <w:autoSpaceDN w:val="0"/>
        <w:ind w:right="228"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150F46">
        <w:rPr>
          <w:rFonts w:ascii="Times New Roman" w:eastAsia="Times New Roman" w:hAnsi="Times New Roman" w:cs="Times New Roman"/>
          <w:b/>
          <w:bCs/>
          <w:sz w:val="24"/>
          <w:szCs w:val="24"/>
        </w:rPr>
        <w:t>1. Критерии</w:t>
      </w:r>
      <w:r>
        <w:rPr>
          <w:rFonts w:ascii="Times New Roman" w:eastAsia="Times New Roman" w:hAnsi="Times New Roman" w:cs="Times New Roman"/>
          <w:b/>
          <w:bCs/>
          <w:sz w:val="24"/>
          <w:szCs w:val="24"/>
        </w:rPr>
        <w:t xml:space="preserve"> оценивания первого этапа ГИА – тестирования.</w:t>
      </w:r>
    </w:p>
    <w:p w:rsidR="006C72A2" w:rsidRDefault="00150F46" w:rsidP="00CB327F">
      <w:pPr>
        <w:widowControl w:val="0"/>
        <w:tabs>
          <w:tab w:val="left" w:pos="1855"/>
        </w:tabs>
        <w:autoSpaceDE w:val="0"/>
        <w:autoSpaceDN w:val="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Результатом выполнения</w:t>
      </w:r>
      <w:r w:rsidR="006C72A2">
        <w:rPr>
          <w:rFonts w:ascii="Times New Roman" w:eastAsia="Times New Roman" w:hAnsi="Times New Roman" w:cs="Times New Roman"/>
          <w:sz w:val="24"/>
          <w:szCs w:val="24"/>
        </w:rPr>
        <w:t xml:space="preserve"> тестовых заданий является сумма баллов (по одному баллу за каждый правильный ответ). Результат формируется автоматически с указанием процента правильных ответов от общего количества тестовых заданий.</w:t>
      </w:r>
    </w:p>
    <w:p w:rsidR="006C72A2" w:rsidRDefault="00CB327F" w:rsidP="00CB327F">
      <w:pPr>
        <w:widowControl w:val="0"/>
        <w:tabs>
          <w:tab w:val="left" w:pos="1855"/>
        </w:tabs>
        <w:autoSpaceDE w:val="0"/>
        <w:autoSpaceDN w:val="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C72A2">
        <w:rPr>
          <w:rFonts w:ascii="Times New Roman" w:eastAsia="Times New Roman" w:hAnsi="Times New Roman" w:cs="Times New Roman"/>
          <w:sz w:val="24"/>
          <w:szCs w:val="24"/>
        </w:rPr>
        <w:t xml:space="preserve"> «сдано» при результате 70% и более правильных ответов;</w:t>
      </w:r>
    </w:p>
    <w:p w:rsidR="006C72A2" w:rsidRDefault="00CB327F" w:rsidP="00CB327F">
      <w:pPr>
        <w:widowControl w:val="0"/>
        <w:tabs>
          <w:tab w:val="left" w:pos="1855"/>
        </w:tabs>
        <w:autoSpaceDE w:val="0"/>
        <w:autoSpaceDN w:val="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C72A2">
        <w:rPr>
          <w:rFonts w:ascii="Times New Roman" w:eastAsia="Times New Roman" w:hAnsi="Times New Roman" w:cs="Times New Roman"/>
          <w:sz w:val="24"/>
          <w:szCs w:val="24"/>
        </w:rPr>
        <w:t>«не сдано» при результате 49% и менее правильных ответов:</w:t>
      </w:r>
    </w:p>
    <w:p w:rsidR="006C72A2" w:rsidRDefault="006C72A2" w:rsidP="00CB327F">
      <w:pPr>
        <w:widowControl w:val="0"/>
        <w:tabs>
          <w:tab w:val="left" w:pos="1855"/>
        </w:tabs>
        <w:autoSpaceDE w:val="0"/>
        <w:autoSpaceDN w:val="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результате 50-69% правильных ответов обучающийся допускается ко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этапу государственного экзамена, но итоговая оценка за ГИА по результатам всех этапов будет «удовлетворительно», независимо от того, как будут оценены остальные этапы ГИА.</w:t>
      </w:r>
      <w:bookmarkStart w:id="0" w:name="_Hlk152166343"/>
    </w:p>
    <w:p w:rsidR="006C72A2" w:rsidRDefault="006C72A2" w:rsidP="006C72A2">
      <w:pPr>
        <w:widowControl w:val="0"/>
        <w:autoSpaceDE w:val="0"/>
        <w:autoSpaceDN w:val="0"/>
        <w:spacing w:line="36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3.2. Критерии оценивания второго этапа ГИА – ответ на задания билета.</w:t>
      </w:r>
    </w:p>
    <w:tbl>
      <w:tblPr>
        <w:tblW w:w="0" w:type="auto"/>
        <w:tblLook w:val="04A0" w:firstRow="1" w:lastRow="0" w:firstColumn="1" w:lastColumn="0" w:noHBand="0" w:noVBand="1"/>
      </w:tblPr>
      <w:tblGrid>
        <w:gridCol w:w="4757"/>
        <w:gridCol w:w="4815"/>
      </w:tblGrid>
      <w:tr w:rsidR="006C72A2" w:rsidTr="006C72A2">
        <w:tc>
          <w:tcPr>
            <w:tcW w:w="4993" w:type="dxa"/>
            <w:tcBorders>
              <w:top w:val="single" w:sz="4" w:space="0" w:color="auto"/>
              <w:left w:val="single" w:sz="4" w:space="0" w:color="auto"/>
              <w:bottom w:val="single" w:sz="4" w:space="0" w:color="auto"/>
              <w:right w:val="single" w:sz="4" w:space="0" w:color="auto"/>
            </w:tcBorders>
            <w:hideMark/>
          </w:tcPr>
          <w:bookmarkEnd w:id="0"/>
          <w:p w:rsidR="006C72A2" w:rsidRDefault="006C72A2">
            <w:pPr>
              <w:widowControl w:val="0"/>
              <w:autoSpaceDE w:val="0"/>
              <w:autoSpaceDN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правильных ответов</w:t>
            </w:r>
          </w:p>
        </w:tc>
        <w:tc>
          <w:tcPr>
            <w:tcW w:w="4993" w:type="dxa"/>
            <w:tcBorders>
              <w:top w:val="single" w:sz="4" w:space="0" w:color="auto"/>
              <w:left w:val="single" w:sz="4" w:space="0" w:color="auto"/>
              <w:bottom w:val="single" w:sz="4" w:space="0" w:color="auto"/>
              <w:right w:val="single" w:sz="4" w:space="0" w:color="auto"/>
            </w:tcBorders>
            <w:hideMark/>
          </w:tcPr>
          <w:p w:rsidR="006C72A2" w:rsidRDefault="006C72A2">
            <w:pPr>
              <w:widowControl w:val="0"/>
              <w:autoSpaceDE w:val="0"/>
              <w:autoSpaceDN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оценка</w:t>
            </w:r>
          </w:p>
        </w:tc>
      </w:tr>
      <w:tr w:rsidR="006C72A2" w:rsidTr="006C72A2">
        <w:tc>
          <w:tcPr>
            <w:tcW w:w="4993" w:type="dxa"/>
            <w:tcBorders>
              <w:top w:val="single" w:sz="4" w:space="0" w:color="auto"/>
              <w:left w:val="single" w:sz="4" w:space="0" w:color="auto"/>
              <w:bottom w:val="single" w:sz="4" w:space="0" w:color="auto"/>
              <w:right w:val="single" w:sz="4" w:space="0" w:color="auto"/>
            </w:tcBorders>
            <w:hideMark/>
          </w:tcPr>
          <w:p w:rsidR="006C72A2" w:rsidRDefault="006C72A2">
            <w:pPr>
              <w:widowControl w:val="0"/>
              <w:autoSpaceDE w:val="0"/>
              <w:autoSpaceDN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Набрано 69% и менее</w:t>
            </w:r>
          </w:p>
        </w:tc>
        <w:tc>
          <w:tcPr>
            <w:tcW w:w="4993" w:type="dxa"/>
            <w:tcBorders>
              <w:top w:val="single" w:sz="4" w:space="0" w:color="auto"/>
              <w:left w:val="single" w:sz="4" w:space="0" w:color="auto"/>
              <w:bottom w:val="single" w:sz="4" w:space="0" w:color="auto"/>
              <w:right w:val="single" w:sz="4" w:space="0" w:color="auto"/>
            </w:tcBorders>
            <w:hideMark/>
          </w:tcPr>
          <w:p w:rsidR="006C72A2" w:rsidRDefault="006C72A2">
            <w:pPr>
              <w:widowControl w:val="0"/>
              <w:autoSpaceDE w:val="0"/>
              <w:autoSpaceDN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неудовлетворительно</w:t>
            </w:r>
          </w:p>
        </w:tc>
      </w:tr>
      <w:tr w:rsidR="006C72A2" w:rsidTr="006C72A2">
        <w:tc>
          <w:tcPr>
            <w:tcW w:w="4993" w:type="dxa"/>
            <w:tcBorders>
              <w:top w:val="single" w:sz="4" w:space="0" w:color="auto"/>
              <w:left w:val="single" w:sz="4" w:space="0" w:color="auto"/>
              <w:bottom w:val="single" w:sz="4" w:space="0" w:color="auto"/>
              <w:right w:val="single" w:sz="4" w:space="0" w:color="auto"/>
            </w:tcBorders>
            <w:hideMark/>
          </w:tcPr>
          <w:p w:rsidR="006C72A2" w:rsidRDefault="006C72A2">
            <w:pPr>
              <w:widowControl w:val="0"/>
              <w:autoSpaceDE w:val="0"/>
              <w:autoSpaceDN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Набрано от 70% до 80%</w:t>
            </w:r>
          </w:p>
        </w:tc>
        <w:tc>
          <w:tcPr>
            <w:tcW w:w="4993" w:type="dxa"/>
            <w:tcBorders>
              <w:top w:val="single" w:sz="4" w:space="0" w:color="auto"/>
              <w:left w:val="single" w:sz="4" w:space="0" w:color="auto"/>
              <w:bottom w:val="single" w:sz="4" w:space="0" w:color="auto"/>
              <w:right w:val="single" w:sz="4" w:space="0" w:color="auto"/>
            </w:tcBorders>
            <w:hideMark/>
          </w:tcPr>
          <w:p w:rsidR="006C72A2" w:rsidRDefault="006C72A2">
            <w:pPr>
              <w:widowControl w:val="0"/>
              <w:autoSpaceDE w:val="0"/>
              <w:autoSpaceDN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удовлетворительно</w:t>
            </w:r>
          </w:p>
        </w:tc>
      </w:tr>
      <w:tr w:rsidR="006C72A2" w:rsidTr="006C72A2">
        <w:tc>
          <w:tcPr>
            <w:tcW w:w="4993" w:type="dxa"/>
            <w:tcBorders>
              <w:top w:val="single" w:sz="4" w:space="0" w:color="auto"/>
              <w:left w:val="single" w:sz="4" w:space="0" w:color="auto"/>
              <w:bottom w:val="single" w:sz="4" w:space="0" w:color="auto"/>
              <w:right w:val="single" w:sz="4" w:space="0" w:color="auto"/>
            </w:tcBorders>
            <w:hideMark/>
          </w:tcPr>
          <w:p w:rsidR="006C72A2" w:rsidRDefault="006C72A2">
            <w:pPr>
              <w:widowControl w:val="0"/>
              <w:autoSpaceDE w:val="0"/>
              <w:autoSpaceDN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Набрано от 81% до 90%</w:t>
            </w:r>
          </w:p>
        </w:tc>
        <w:tc>
          <w:tcPr>
            <w:tcW w:w="4993" w:type="dxa"/>
            <w:tcBorders>
              <w:top w:val="single" w:sz="4" w:space="0" w:color="auto"/>
              <w:left w:val="single" w:sz="4" w:space="0" w:color="auto"/>
              <w:bottom w:val="single" w:sz="4" w:space="0" w:color="auto"/>
              <w:right w:val="single" w:sz="4" w:space="0" w:color="auto"/>
            </w:tcBorders>
            <w:hideMark/>
          </w:tcPr>
          <w:p w:rsidR="006C72A2" w:rsidRDefault="006C72A2">
            <w:pPr>
              <w:widowControl w:val="0"/>
              <w:autoSpaceDE w:val="0"/>
              <w:autoSpaceDN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w:t>
            </w:r>
          </w:p>
        </w:tc>
      </w:tr>
      <w:tr w:rsidR="006C72A2" w:rsidTr="006C72A2">
        <w:tc>
          <w:tcPr>
            <w:tcW w:w="4993" w:type="dxa"/>
            <w:tcBorders>
              <w:top w:val="single" w:sz="4" w:space="0" w:color="auto"/>
              <w:left w:val="single" w:sz="4" w:space="0" w:color="auto"/>
              <w:bottom w:val="single" w:sz="4" w:space="0" w:color="auto"/>
              <w:right w:val="single" w:sz="4" w:space="0" w:color="auto"/>
            </w:tcBorders>
            <w:hideMark/>
          </w:tcPr>
          <w:p w:rsidR="006C72A2" w:rsidRDefault="006C72A2">
            <w:pPr>
              <w:widowControl w:val="0"/>
              <w:autoSpaceDE w:val="0"/>
              <w:autoSpaceDN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Набрано от 91% до 100%</w:t>
            </w:r>
          </w:p>
        </w:tc>
        <w:tc>
          <w:tcPr>
            <w:tcW w:w="4993" w:type="dxa"/>
            <w:tcBorders>
              <w:top w:val="single" w:sz="4" w:space="0" w:color="auto"/>
              <w:left w:val="single" w:sz="4" w:space="0" w:color="auto"/>
              <w:bottom w:val="single" w:sz="4" w:space="0" w:color="auto"/>
              <w:right w:val="single" w:sz="4" w:space="0" w:color="auto"/>
            </w:tcBorders>
            <w:hideMark/>
          </w:tcPr>
          <w:p w:rsidR="006C72A2" w:rsidRDefault="006C72A2">
            <w:pPr>
              <w:widowControl w:val="0"/>
              <w:autoSpaceDE w:val="0"/>
              <w:autoSpaceDN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p>
        </w:tc>
      </w:tr>
    </w:tbl>
    <w:p w:rsidR="006C72A2" w:rsidRDefault="006C72A2" w:rsidP="006C72A2">
      <w:pPr>
        <w:suppressAutoHyphens/>
        <w:spacing w:line="276" w:lineRule="auto"/>
        <w:jc w:val="both"/>
        <w:rPr>
          <w:rFonts w:ascii="Times New Roman" w:eastAsia="Times New Roman" w:hAnsi="Times New Roman" w:cs="Times New Roman"/>
          <w:sz w:val="24"/>
          <w:szCs w:val="24"/>
          <w:lang w:eastAsia="zh-CN"/>
        </w:rPr>
      </w:pPr>
    </w:p>
    <w:p w:rsidR="006C72A2" w:rsidRDefault="006C72A2" w:rsidP="006C72A2">
      <w:pPr>
        <w:suppressAutoHyphens/>
        <w:spacing w:line="276" w:lineRule="auto"/>
        <w:ind w:firstLine="709"/>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3.3.</w:t>
      </w:r>
      <w:r w:rsidR="00CB327F">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Критерии оценивания третьего этапа ГИА – решение ситуационных задач.</w:t>
      </w:r>
    </w:p>
    <w:p w:rsidR="006C72A2" w:rsidRPr="00466BB9" w:rsidRDefault="006C72A2" w:rsidP="00CB327F">
      <w:pPr>
        <w:suppressAutoHyphens/>
        <w:ind w:firstLine="567"/>
        <w:jc w:val="both"/>
        <w:rPr>
          <w:rFonts w:ascii="Times New Roman" w:eastAsia="Times New Roman" w:hAnsi="Times New Roman" w:cs="Times New Roman"/>
          <w:sz w:val="24"/>
          <w:szCs w:val="24"/>
          <w:lang w:eastAsia="zh-CN"/>
        </w:rPr>
      </w:pPr>
      <w:r w:rsidRPr="00466BB9">
        <w:rPr>
          <w:rFonts w:ascii="Times New Roman" w:eastAsia="Times New Roman" w:hAnsi="Times New Roman" w:cs="Times New Roman"/>
          <w:sz w:val="24"/>
          <w:szCs w:val="24"/>
          <w:lang w:eastAsia="zh-CN"/>
        </w:rPr>
        <w:t>Решение ситуационных</w:t>
      </w:r>
      <w:r w:rsidR="00466BB9" w:rsidRPr="00466BB9">
        <w:rPr>
          <w:rFonts w:ascii="Times New Roman" w:eastAsia="Times New Roman" w:hAnsi="Times New Roman" w:cs="Times New Roman"/>
          <w:sz w:val="24"/>
          <w:szCs w:val="24"/>
          <w:lang w:eastAsia="zh-CN"/>
        </w:rPr>
        <w:t xml:space="preserve"> задач по специальности </w:t>
      </w:r>
      <w:r w:rsidR="00CB327F" w:rsidRPr="00466BB9">
        <w:rPr>
          <w:rFonts w:ascii="Times New Roman" w:eastAsia="Times New Roman" w:hAnsi="Times New Roman" w:cs="Times New Roman"/>
          <w:sz w:val="24"/>
          <w:szCs w:val="24"/>
          <w:lang w:eastAsia="zh-CN"/>
        </w:rPr>
        <w:t>Акушерское дело</w:t>
      </w:r>
      <w:r w:rsidRPr="00466BB9">
        <w:rPr>
          <w:rFonts w:ascii="Times New Roman" w:eastAsia="Times New Roman" w:hAnsi="Times New Roman" w:cs="Times New Roman"/>
          <w:sz w:val="24"/>
          <w:szCs w:val="24"/>
          <w:lang w:eastAsia="zh-CN"/>
        </w:rPr>
        <w:t xml:space="preserve"> (решение задач в режиме репетиционного экзамена на сайте методического центра аккредитации специалистов) оценивается следующим образом:</w:t>
      </w:r>
    </w:p>
    <w:p w:rsidR="006C72A2" w:rsidRPr="00466BB9" w:rsidRDefault="00CB327F" w:rsidP="00CB327F">
      <w:pPr>
        <w:suppressAutoHyphens/>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6C72A2" w:rsidRPr="00466BB9">
        <w:rPr>
          <w:rFonts w:ascii="Times New Roman" w:eastAsia="Times New Roman" w:hAnsi="Times New Roman" w:cs="Times New Roman"/>
          <w:sz w:val="24"/>
          <w:szCs w:val="24"/>
          <w:lang w:eastAsia="zh-CN"/>
        </w:rPr>
        <w:t>«сдано» при результате 9 и более баллов;</w:t>
      </w:r>
    </w:p>
    <w:p w:rsidR="006C72A2" w:rsidRPr="00466BB9" w:rsidRDefault="00CB327F" w:rsidP="00CB327F">
      <w:pPr>
        <w:suppressAutoHyphens/>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6C72A2" w:rsidRPr="00466BB9">
        <w:rPr>
          <w:rFonts w:ascii="Times New Roman" w:eastAsia="Times New Roman" w:hAnsi="Times New Roman" w:cs="Times New Roman"/>
          <w:sz w:val="24"/>
          <w:szCs w:val="24"/>
          <w:lang w:eastAsia="zh-CN"/>
        </w:rPr>
        <w:t>«не сдано» при результате 6 и менее баллов.</w:t>
      </w:r>
    </w:p>
    <w:p w:rsidR="006C72A2" w:rsidRDefault="006C72A2" w:rsidP="00CB327F">
      <w:pPr>
        <w:suppressAutoHyphens/>
        <w:ind w:firstLine="567"/>
        <w:jc w:val="both"/>
        <w:rPr>
          <w:rFonts w:ascii="Times New Roman" w:eastAsia="Times New Roman" w:hAnsi="Times New Roman" w:cs="Times New Roman"/>
          <w:sz w:val="24"/>
          <w:szCs w:val="24"/>
          <w:lang w:eastAsia="zh-CN"/>
        </w:rPr>
      </w:pPr>
      <w:r w:rsidRPr="00466BB9">
        <w:rPr>
          <w:rFonts w:ascii="Times New Roman" w:eastAsia="Times New Roman" w:hAnsi="Times New Roman" w:cs="Times New Roman"/>
          <w:sz w:val="24"/>
          <w:szCs w:val="24"/>
          <w:lang w:eastAsia="zh-CN"/>
        </w:rPr>
        <w:t>При результате от 7 до 9 баллов обучающемуся выставляется оценка «удовлетворительно» за ГИА по результатам всех этапов независимо от того, как были оценены остальные этапы ГИА.</w:t>
      </w:r>
    </w:p>
    <w:p w:rsidR="00EF215C" w:rsidRDefault="00EF215C" w:rsidP="006C72A2">
      <w:pPr>
        <w:pStyle w:val="a4"/>
        <w:suppressAutoHyphens/>
        <w:spacing w:line="276" w:lineRule="auto"/>
        <w:ind w:left="0" w:firstLine="709"/>
        <w:jc w:val="both"/>
        <w:rPr>
          <w:rFonts w:ascii="Times New Roman" w:eastAsia="Times New Roman" w:hAnsi="Times New Roman" w:cs="Times New Roman"/>
          <w:b/>
          <w:sz w:val="24"/>
          <w:szCs w:val="24"/>
          <w:lang w:eastAsia="zh-CN"/>
        </w:rPr>
      </w:pPr>
    </w:p>
    <w:p w:rsidR="006C72A2" w:rsidRDefault="006C72A2" w:rsidP="006C72A2">
      <w:pPr>
        <w:pStyle w:val="a4"/>
        <w:suppressAutoHyphens/>
        <w:spacing w:line="276" w:lineRule="auto"/>
        <w:ind w:left="0" w:firstLine="709"/>
        <w:jc w:val="both"/>
        <w:rPr>
          <w:rFonts w:ascii="Times New Roman" w:eastAsia="Times New Roman" w:hAnsi="Times New Roman" w:cs="Times New Roman"/>
          <w:i/>
          <w:iCs/>
          <w:sz w:val="24"/>
          <w:szCs w:val="24"/>
          <w:lang w:eastAsia="zh-CN"/>
        </w:rPr>
      </w:pPr>
      <w:r>
        <w:rPr>
          <w:rFonts w:ascii="Times New Roman" w:eastAsia="Times New Roman" w:hAnsi="Times New Roman" w:cs="Times New Roman"/>
          <w:b/>
          <w:sz w:val="24"/>
          <w:szCs w:val="24"/>
          <w:lang w:eastAsia="zh-CN"/>
        </w:rPr>
        <w:t>4.</w:t>
      </w:r>
      <w:r w:rsidR="00CB327F">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Порядок апелляции и пересдачи государственной итоговой аттестации</w:t>
      </w:r>
    </w:p>
    <w:p w:rsidR="006C72A2" w:rsidRDefault="006C72A2" w:rsidP="00CB327F">
      <w:pPr>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государственной аттестации выпускник, участвовавший в ГИА, имеет право подать в апелляционную комиссию письменное заявление о нарушении (Приложение №6), по его </w:t>
      </w:r>
      <w:r w:rsidR="00150F46">
        <w:rPr>
          <w:rFonts w:ascii="Times New Roman" w:hAnsi="Times New Roman" w:cs="Times New Roman"/>
          <w:sz w:val="24"/>
          <w:szCs w:val="24"/>
        </w:rPr>
        <w:t>мнению, установленного</w:t>
      </w:r>
      <w:r>
        <w:rPr>
          <w:rFonts w:ascii="Times New Roman" w:hAnsi="Times New Roman" w:cs="Times New Roman"/>
          <w:sz w:val="24"/>
          <w:szCs w:val="24"/>
        </w:rPr>
        <w:t xml:space="preserve"> порядка проведения ГИА и (или) несогласии с ее результатами (далее – апелляция).</w:t>
      </w:r>
    </w:p>
    <w:p w:rsidR="006C72A2" w:rsidRDefault="006C72A2" w:rsidP="00CB327F">
      <w:pPr>
        <w:pStyle w:val="afc"/>
        <w:shd w:val="clear" w:color="auto" w:fill="FFFFFF"/>
        <w:spacing w:after="0" w:line="240" w:lineRule="auto"/>
        <w:ind w:firstLine="567"/>
        <w:jc w:val="both"/>
        <w:rPr>
          <w:b/>
        </w:rPr>
      </w:pPr>
      <w:r>
        <w:t xml:space="preserve">Апелляция </w:t>
      </w:r>
      <w:r>
        <w:rPr>
          <w:bCs/>
        </w:rPr>
        <w:t xml:space="preserve">проводится в соответствии с </w:t>
      </w:r>
      <w:r>
        <w:t xml:space="preserve">разделом </w:t>
      </w:r>
      <w:r>
        <w:rPr>
          <w:lang w:val="en-US"/>
        </w:rPr>
        <w:t>IV</w:t>
      </w:r>
      <w:r>
        <w:rPr>
          <w:bCs/>
        </w:rPr>
        <w:t xml:space="preserve"> «Порядка проведения государственной итоговой аттестации по образовательным программам среднего профессионального образования», утвержденного п</w:t>
      </w:r>
      <w:r>
        <w:t xml:space="preserve">риказом Министерства образования и науки Российской Федерации от </w:t>
      </w:r>
      <w:r>
        <w:rPr>
          <w:rStyle w:val="afffffe"/>
          <w:b w:val="0"/>
        </w:rPr>
        <w:t>08.11.2021 № 800.</w:t>
      </w:r>
    </w:p>
    <w:p w:rsidR="006C72A2" w:rsidRDefault="006C72A2" w:rsidP="00CB327F">
      <w:pPr>
        <w:ind w:firstLine="567"/>
        <w:jc w:val="both"/>
        <w:rPr>
          <w:rFonts w:ascii="Times New Roman" w:hAnsi="Times New Roman" w:cs="Times New Roman"/>
          <w:sz w:val="24"/>
          <w:szCs w:val="24"/>
        </w:rPr>
      </w:pPr>
      <w:r>
        <w:rPr>
          <w:rFonts w:ascii="Times New Roman" w:hAnsi="Times New Roman" w:cs="Times New Roman"/>
          <w:sz w:val="24"/>
          <w:szCs w:val="24"/>
        </w:rPr>
        <w:t>Решение апелляционной комиссии оформляется протоколом, который подписывается председателем и секретарем апелляционной комиссии и хранится в архиве ГБПОУ «ПБМК».</w:t>
      </w:r>
    </w:p>
    <w:p w:rsidR="006C72A2" w:rsidRPr="00CB327F" w:rsidRDefault="006C72A2" w:rsidP="00CB327F">
      <w:pPr>
        <w:widowControl w:val="0"/>
        <w:autoSpaceDE w:val="0"/>
        <w:autoSpaceDN w:val="0"/>
        <w:jc w:val="both"/>
        <w:rPr>
          <w:rFonts w:ascii="Times New Roman" w:eastAsia="Times New Roman" w:hAnsi="Times New Roman" w:cs="Times New Roman"/>
          <w:b/>
          <w:sz w:val="24"/>
          <w:szCs w:val="24"/>
        </w:rPr>
      </w:pPr>
    </w:p>
    <w:p w:rsidR="006C72A2" w:rsidRPr="00CB327F" w:rsidRDefault="006C72A2" w:rsidP="00CB327F">
      <w:pPr>
        <w:widowControl w:val="0"/>
        <w:autoSpaceDE w:val="0"/>
        <w:autoSpaceDN w:val="0"/>
        <w:jc w:val="center"/>
        <w:rPr>
          <w:rFonts w:ascii="Times New Roman" w:eastAsia="Times New Roman" w:hAnsi="Times New Roman" w:cs="Times New Roman"/>
          <w:b/>
          <w:sz w:val="24"/>
          <w:szCs w:val="24"/>
        </w:rPr>
      </w:pPr>
      <w:r w:rsidRPr="00CB327F">
        <w:rPr>
          <w:rFonts w:ascii="Times New Roman" w:eastAsia="Times New Roman" w:hAnsi="Times New Roman" w:cs="Times New Roman"/>
          <w:b/>
          <w:sz w:val="24"/>
          <w:szCs w:val="24"/>
        </w:rPr>
        <w:t>5.</w:t>
      </w:r>
      <w:r w:rsidR="00CB327F" w:rsidRPr="00CB327F">
        <w:rPr>
          <w:rFonts w:ascii="Times New Roman" w:eastAsia="Times New Roman" w:hAnsi="Times New Roman" w:cs="Times New Roman"/>
          <w:b/>
          <w:sz w:val="24"/>
          <w:szCs w:val="24"/>
        </w:rPr>
        <w:t xml:space="preserve"> </w:t>
      </w:r>
      <w:r w:rsidR="007C679A" w:rsidRPr="00CB327F">
        <w:rPr>
          <w:rFonts w:ascii="Times New Roman" w:eastAsia="Times New Roman" w:hAnsi="Times New Roman" w:cs="Times New Roman"/>
          <w:b/>
          <w:sz w:val="24"/>
          <w:szCs w:val="24"/>
        </w:rPr>
        <w:t>Оценочные матери</w:t>
      </w:r>
      <w:r w:rsidR="00466BB9" w:rsidRPr="00CB327F">
        <w:rPr>
          <w:rFonts w:ascii="Times New Roman" w:eastAsia="Times New Roman" w:hAnsi="Times New Roman" w:cs="Times New Roman"/>
          <w:b/>
          <w:sz w:val="24"/>
          <w:szCs w:val="24"/>
        </w:rPr>
        <w:t>а</w:t>
      </w:r>
      <w:r w:rsidR="00CB327F" w:rsidRPr="00CB327F">
        <w:rPr>
          <w:rFonts w:ascii="Times New Roman" w:eastAsia="Times New Roman" w:hAnsi="Times New Roman" w:cs="Times New Roman"/>
          <w:b/>
          <w:sz w:val="24"/>
          <w:szCs w:val="24"/>
        </w:rPr>
        <w:t xml:space="preserve">лы в соответствии со структурой </w:t>
      </w:r>
      <w:r w:rsidR="007C679A" w:rsidRPr="00CB327F">
        <w:rPr>
          <w:rFonts w:ascii="Times New Roman" w:eastAsia="Times New Roman" w:hAnsi="Times New Roman" w:cs="Times New Roman"/>
          <w:b/>
          <w:sz w:val="24"/>
          <w:szCs w:val="24"/>
        </w:rPr>
        <w:t>ГЭ</w:t>
      </w:r>
    </w:p>
    <w:p w:rsidR="00466BB9" w:rsidRPr="00CB327F" w:rsidRDefault="00466BB9" w:rsidP="00CB327F">
      <w:pPr>
        <w:widowControl w:val="0"/>
        <w:autoSpaceDE w:val="0"/>
        <w:autoSpaceDN w:val="0"/>
        <w:ind w:firstLine="567"/>
        <w:rPr>
          <w:rFonts w:ascii="Times New Roman" w:eastAsia="Times New Roman" w:hAnsi="Times New Roman" w:cs="Times New Roman"/>
          <w:b/>
          <w:sz w:val="24"/>
          <w:szCs w:val="24"/>
        </w:rPr>
      </w:pPr>
      <w:r w:rsidRPr="00CB327F">
        <w:rPr>
          <w:rFonts w:ascii="Times New Roman" w:eastAsia="Times New Roman" w:hAnsi="Times New Roman" w:cs="Times New Roman"/>
          <w:b/>
          <w:sz w:val="24"/>
          <w:szCs w:val="24"/>
        </w:rPr>
        <w:t>5.1 Структура и содержание типового задания</w:t>
      </w:r>
    </w:p>
    <w:p w:rsidR="00466BB9" w:rsidRPr="00CB327F" w:rsidRDefault="00466BB9" w:rsidP="00CB327F">
      <w:pPr>
        <w:pStyle w:val="Default"/>
        <w:ind w:firstLine="567"/>
      </w:pPr>
      <w:r w:rsidRPr="00CB327F">
        <w:rPr>
          <w:b/>
          <w:bCs/>
        </w:rPr>
        <w:t xml:space="preserve">Примеры тестовых заданий: </w:t>
      </w:r>
    </w:p>
    <w:p w:rsidR="00466BB9" w:rsidRPr="00CB327F" w:rsidRDefault="00D74D92" w:rsidP="00CB327F">
      <w:pPr>
        <w:pStyle w:val="Default"/>
        <w:ind w:firstLine="567"/>
      </w:pPr>
      <w:r w:rsidRPr="00CB327F">
        <w:t>Обработку</w:t>
      </w:r>
      <w:r w:rsidR="00466BB9" w:rsidRPr="00CB327F">
        <w:t xml:space="preserve"> </w:t>
      </w:r>
      <w:r w:rsidRPr="00CB327F">
        <w:t>глаз</w:t>
      </w:r>
      <w:r w:rsidR="00466BB9" w:rsidRPr="00CB327F">
        <w:t xml:space="preserve"> </w:t>
      </w:r>
      <w:r w:rsidRPr="00CB327F">
        <w:t>новорожденного</w:t>
      </w:r>
      <w:r w:rsidR="00466BB9" w:rsidRPr="00CB327F">
        <w:t xml:space="preserve"> </w:t>
      </w:r>
      <w:r w:rsidRPr="00CB327F">
        <w:t>проводят</w:t>
      </w:r>
      <w:r w:rsidR="00466BB9" w:rsidRPr="00CB327F">
        <w:t xml:space="preserve"> </w:t>
      </w:r>
      <w:r w:rsidRPr="00CB327F">
        <w:t>с</w:t>
      </w:r>
      <w:r w:rsidR="00466BB9" w:rsidRPr="00CB327F">
        <w:t xml:space="preserve"> </w:t>
      </w:r>
      <w:r w:rsidRPr="00CB327F">
        <w:t>целью</w:t>
      </w:r>
      <w:r w:rsidR="00466BB9" w:rsidRPr="00CB327F">
        <w:t xml:space="preserve"> </w:t>
      </w:r>
      <w:r w:rsidRPr="00CB327F">
        <w:t>профилактики</w:t>
      </w:r>
      <w:r w:rsidR="00466BB9" w:rsidRPr="00CB327F">
        <w:t xml:space="preserve"> </w:t>
      </w:r>
    </w:p>
    <w:p w:rsidR="00466BB9" w:rsidRPr="00CB327F" w:rsidRDefault="00466BB9" w:rsidP="00CB327F">
      <w:pPr>
        <w:pStyle w:val="Default"/>
        <w:ind w:firstLine="567"/>
      </w:pPr>
      <w:r w:rsidRPr="00CB327F">
        <w:t xml:space="preserve">А) гонобленнореи Б) ксерофтальмии </w:t>
      </w:r>
    </w:p>
    <w:p w:rsidR="00466BB9" w:rsidRPr="00CB327F" w:rsidRDefault="00466BB9" w:rsidP="00CB327F">
      <w:pPr>
        <w:pStyle w:val="Default"/>
        <w:ind w:firstLine="567"/>
      </w:pPr>
      <w:r w:rsidRPr="00CB327F">
        <w:t xml:space="preserve">В) пиогенной инфекции </w:t>
      </w:r>
    </w:p>
    <w:p w:rsidR="00466BB9" w:rsidRPr="00CB327F" w:rsidRDefault="00466BB9" w:rsidP="00CB327F">
      <w:pPr>
        <w:pStyle w:val="Default"/>
        <w:ind w:firstLine="567"/>
      </w:pPr>
      <w:r w:rsidRPr="00CB327F">
        <w:t xml:space="preserve">Г) вирусного коньюктивита </w:t>
      </w:r>
    </w:p>
    <w:p w:rsidR="00466BB9" w:rsidRPr="00CB327F" w:rsidRDefault="00466BB9" w:rsidP="00CB327F">
      <w:pPr>
        <w:pStyle w:val="Default"/>
        <w:pageBreakBefore/>
        <w:ind w:firstLine="567"/>
      </w:pPr>
      <w:r w:rsidRPr="00CB327F">
        <w:lastRenderedPageBreak/>
        <w:t>ПОСЛЕ РОЖДЕНИЯ РЕБЕНКА</w:t>
      </w:r>
      <w:r w:rsidR="00CB327F">
        <w:t xml:space="preserve"> НА ПУПОВИНУ НАКЛАДЫВАЮТ ЗАЖИМЫ </w:t>
      </w:r>
      <w:r w:rsidRPr="00CB327F">
        <w:t xml:space="preserve">КОХЕРА В КОЛИЧЕСТВЕ </w:t>
      </w:r>
    </w:p>
    <w:p w:rsidR="00466BB9" w:rsidRPr="00CB327F" w:rsidRDefault="00466BB9" w:rsidP="00CB327F">
      <w:pPr>
        <w:pStyle w:val="Default"/>
        <w:ind w:firstLine="567"/>
      </w:pPr>
      <w:r w:rsidRPr="00CB327F">
        <w:t xml:space="preserve">А) 3 </w:t>
      </w:r>
    </w:p>
    <w:p w:rsidR="00466BB9" w:rsidRPr="00CB327F" w:rsidRDefault="00466BB9" w:rsidP="00CB327F">
      <w:pPr>
        <w:pStyle w:val="Default"/>
        <w:ind w:firstLine="567"/>
      </w:pPr>
      <w:r w:rsidRPr="00CB327F">
        <w:t xml:space="preserve">Б) 4 </w:t>
      </w:r>
    </w:p>
    <w:p w:rsidR="00466BB9" w:rsidRPr="00CB327F" w:rsidRDefault="00466BB9" w:rsidP="00CB327F">
      <w:pPr>
        <w:pStyle w:val="Default"/>
        <w:ind w:firstLine="567"/>
      </w:pPr>
      <w:r w:rsidRPr="00CB327F">
        <w:t xml:space="preserve">В) 1 </w:t>
      </w:r>
    </w:p>
    <w:p w:rsidR="00466BB9" w:rsidRPr="00CB327F" w:rsidRDefault="00466BB9" w:rsidP="00CB327F">
      <w:pPr>
        <w:pStyle w:val="Default"/>
        <w:ind w:firstLine="567"/>
      </w:pPr>
      <w:r w:rsidRPr="00CB327F">
        <w:t xml:space="preserve">Г) 5 </w:t>
      </w:r>
    </w:p>
    <w:p w:rsidR="00466BB9" w:rsidRPr="00CB327F" w:rsidRDefault="00466BB9" w:rsidP="00CB327F">
      <w:pPr>
        <w:pStyle w:val="Default"/>
        <w:ind w:firstLine="567"/>
      </w:pPr>
      <w:r w:rsidRPr="00CB327F">
        <w:t xml:space="preserve">ПЕРВОЙ ПИЩЕЙ НОВОРОЖДЕННОГО РЕБЕНКА ЯВЛЯЕТСЯ </w:t>
      </w:r>
    </w:p>
    <w:p w:rsidR="00466BB9" w:rsidRPr="00CB327F" w:rsidRDefault="00466BB9" w:rsidP="00CB327F">
      <w:pPr>
        <w:pStyle w:val="Default"/>
        <w:ind w:firstLine="567"/>
      </w:pPr>
      <w:r w:rsidRPr="00CB327F">
        <w:t xml:space="preserve">А) молозиво </w:t>
      </w:r>
    </w:p>
    <w:p w:rsidR="00D74D92" w:rsidRPr="00CB327F" w:rsidRDefault="00466BB9" w:rsidP="00CB327F">
      <w:pPr>
        <w:pStyle w:val="Default"/>
        <w:ind w:firstLine="567"/>
      </w:pPr>
      <w:r w:rsidRPr="00CB327F">
        <w:t xml:space="preserve">Б) зрелое молоко </w:t>
      </w:r>
    </w:p>
    <w:p w:rsidR="00D74D92" w:rsidRPr="00CB327F" w:rsidRDefault="00466BB9" w:rsidP="00CB327F">
      <w:pPr>
        <w:pStyle w:val="Default"/>
        <w:ind w:firstLine="567"/>
      </w:pPr>
      <w:r w:rsidRPr="00CB327F">
        <w:t xml:space="preserve">В) молочная каша </w:t>
      </w:r>
    </w:p>
    <w:p w:rsidR="00466BB9" w:rsidRPr="00CB327F" w:rsidRDefault="00466BB9" w:rsidP="00CB327F">
      <w:pPr>
        <w:pStyle w:val="Default"/>
        <w:ind w:firstLine="567"/>
      </w:pPr>
      <w:r w:rsidRPr="00CB327F">
        <w:t xml:space="preserve">Г) молочная смесь </w:t>
      </w:r>
    </w:p>
    <w:p w:rsidR="00466BB9" w:rsidRPr="00CB327F" w:rsidRDefault="00466BB9" w:rsidP="00CB327F">
      <w:pPr>
        <w:pStyle w:val="Default"/>
        <w:ind w:firstLine="567"/>
      </w:pPr>
      <w:r w:rsidRPr="00CB327F">
        <w:t xml:space="preserve">СОВМЕСТНОЕ ПРЕБЫВАНИЕ МАТЕРИ И РЕБЕНКА В ПОСЛЕРОДОВОЙ ПАЛАТЕ СПОСОБСТВУЕТ </w:t>
      </w:r>
    </w:p>
    <w:p w:rsidR="00466BB9" w:rsidRPr="00CB327F" w:rsidRDefault="00466BB9" w:rsidP="00CB327F">
      <w:pPr>
        <w:pStyle w:val="Default"/>
        <w:ind w:firstLine="567"/>
      </w:pPr>
      <w:r w:rsidRPr="00CB327F">
        <w:t xml:space="preserve">А) кормлению ребенка «по требованию» </w:t>
      </w:r>
    </w:p>
    <w:p w:rsidR="00466BB9" w:rsidRPr="00CB327F" w:rsidRDefault="00466BB9" w:rsidP="00CB327F">
      <w:pPr>
        <w:pStyle w:val="Default"/>
        <w:ind w:firstLine="567"/>
      </w:pPr>
      <w:r w:rsidRPr="00CB327F">
        <w:t xml:space="preserve">Б) осложнению работы медицинского персонала </w:t>
      </w:r>
    </w:p>
    <w:p w:rsidR="00D74D92" w:rsidRPr="00CB327F" w:rsidRDefault="00466BB9" w:rsidP="00CB327F">
      <w:pPr>
        <w:pStyle w:val="Default"/>
        <w:ind w:firstLine="567"/>
      </w:pPr>
      <w:r w:rsidRPr="00CB327F">
        <w:t>В) ухудшению процесса адаптации новорожденного</w:t>
      </w:r>
    </w:p>
    <w:p w:rsidR="00466BB9" w:rsidRPr="00CB327F" w:rsidRDefault="00466BB9" w:rsidP="00CB327F">
      <w:pPr>
        <w:pStyle w:val="Default"/>
        <w:ind w:firstLine="567"/>
      </w:pPr>
      <w:r w:rsidRPr="00CB327F">
        <w:t xml:space="preserve"> Г) возникновению гнойно-септической инфекции </w:t>
      </w:r>
    </w:p>
    <w:p w:rsidR="00466BB9" w:rsidRPr="00CB327F" w:rsidRDefault="00466BB9" w:rsidP="00CB327F">
      <w:pPr>
        <w:pStyle w:val="Default"/>
        <w:ind w:firstLine="567"/>
      </w:pPr>
      <w:r w:rsidRPr="00CB327F">
        <w:t xml:space="preserve">ПРИ ЭМБРИОПАТИИ ПОРАЖЕНИЕ ОРГАНОВ ПРОИСХОДИТ В ПЕРИОД </w:t>
      </w:r>
    </w:p>
    <w:p w:rsidR="00D74D92" w:rsidRPr="00CB327F" w:rsidRDefault="00466BB9" w:rsidP="00CB327F">
      <w:pPr>
        <w:pStyle w:val="Default"/>
        <w:ind w:firstLine="567"/>
      </w:pPr>
      <w:r w:rsidRPr="00CB327F">
        <w:t xml:space="preserve">А) органогенеза </w:t>
      </w:r>
    </w:p>
    <w:p w:rsidR="00466BB9" w:rsidRPr="00CB327F" w:rsidRDefault="00466BB9" w:rsidP="00CB327F">
      <w:pPr>
        <w:pStyle w:val="Default"/>
        <w:ind w:firstLine="567"/>
      </w:pPr>
      <w:r w:rsidRPr="00CB327F">
        <w:t xml:space="preserve">Б) фетогенеза </w:t>
      </w:r>
    </w:p>
    <w:p w:rsidR="00D74D92" w:rsidRPr="00CB327F" w:rsidRDefault="00466BB9" w:rsidP="00CB327F">
      <w:pPr>
        <w:pStyle w:val="Default"/>
        <w:ind w:firstLine="567"/>
      </w:pPr>
      <w:r w:rsidRPr="00CB327F">
        <w:t xml:space="preserve">В) ранний неонатальный </w:t>
      </w:r>
    </w:p>
    <w:p w:rsidR="00466BB9" w:rsidRPr="00CB327F" w:rsidRDefault="00466BB9" w:rsidP="00CB327F">
      <w:pPr>
        <w:pStyle w:val="Default"/>
        <w:ind w:firstLine="567"/>
      </w:pPr>
      <w:r w:rsidRPr="00CB327F">
        <w:t xml:space="preserve">Г) поздний неонатальный </w:t>
      </w:r>
    </w:p>
    <w:p w:rsidR="00466BB9" w:rsidRPr="00CB327F" w:rsidRDefault="00466BB9" w:rsidP="00CB327F">
      <w:pPr>
        <w:pStyle w:val="Default"/>
        <w:ind w:firstLine="567"/>
      </w:pPr>
      <w:r w:rsidRPr="00CB327F">
        <w:t>ПЕРЕНОШЕННЫМ С</w:t>
      </w:r>
      <w:r w:rsidR="00CB327F">
        <w:t xml:space="preserve">ЧИТАЕТСЯ РЕБЕНОК, РОДИВШИЙСЯ НА </w:t>
      </w:r>
      <w:r w:rsidRPr="00CB327F">
        <w:t xml:space="preserve">БЕРЕМЕННОСТИ </w:t>
      </w:r>
    </w:p>
    <w:p w:rsidR="00466BB9" w:rsidRPr="00CB327F" w:rsidRDefault="00466BB9" w:rsidP="00CB327F">
      <w:pPr>
        <w:pStyle w:val="Default"/>
        <w:ind w:firstLine="567"/>
      </w:pPr>
      <w:r w:rsidRPr="00CB327F">
        <w:t xml:space="preserve">А) 43 </w:t>
      </w:r>
    </w:p>
    <w:p w:rsidR="00466BB9" w:rsidRPr="00CB327F" w:rsidRDefault="00466BB9" w:rsidP="00CB327F">
      <w:pPr>
        <w:pStyle w:val="Default"/>
        <w:ind w:firstLine="567"/>
      </w:pPr>
      <w:r w:rsidRPr="00CB327F">
        <w:t xml:space="preserve">Б) 41 </w:t>
      </w:r>
    </w:p>
    <w:p w:rsidR="00466BB9" w:rsidRPr="00CB327F" w:rsidRDefault="00466BB9" w:rsidP="00CB327F">
      <w:pPr>
        <w:pStyle w:val="Default"/>
        <w:ind w:firstLine="567"/>
      </w:pPr>
      <w:r w:rsidRPr="00CB327F">
        <w:t xml:space="preserve">В) 40 </w:t>
      </w:r>
    </w:p>
    <w:p w:rsidR="00466BB9" w:rsidRPr="00CB327F" w:rsidRDefault="00466BB9" w:rsidP="00CB327F">
      <w:pPr>
        <w:pStyle w:val="Default"/>
        <w:ind w:firstLine="567"/>
      </w:pPr>
      <w:r w:rsidRPr="00CB327F">
        <w:t xml:space="preserve">Г) 39 </w:t>
      </w:r>
    </w:p>
    <w:p w:rsidR="00466BB9" w:rsidRPr="00CB327F" w:rsidRDefault="00466BB9" w:rsidP="00CB327F">
      <w:pPr>
        <w:pStyle w:val="Default"/>
        <w:ind w:firstLine="567"/>
      </w:pPr>
      <w:r w:rsidRPr="00CB327F">
        <w:t xml:space="preserve">ПЕРВЫЙ ИЗГИБ ПОЗВОНОЧНИКА ПОЯВЛЯЕТСЯ В ОТДЕЛЕ </w:t>
      </w:r>
    </w:p>
    <w:p w:rsidR="00D74D92" w:rsidRPr="00CB327F" w:rsidRDefault="00466BB9" w:rsidP="00CB327F">
      <w:pPr>
        <w:pStyle w:val="Default"/>
        <w:ind w:firstLine="567"/>
      </w:pPr>
      <w:r w:rsidRPr="00CB327F">
        <w:t>А) шейном</w:t>
      </w:r>
    </w:p>
    <w:p w:rsidR="00466BB9" w:rsidRPr="00CB327F" w:rsidRDefault="00466BB9" w:rsidP="00CB327F">
      <w:pPr>
        <w:pStyle w:val="Default"/>
        <w:ind w:firstLine="567"/>
      </w:pPr>
      <w:r w:rsidRPr="00CB327F">
        <w:t xml:space="preserve">Б) грудном </w:t>
      </w:r>
    </w:p>
    <w:p w:rsidR="00D74D92" w:rsidRPr="00CB327F" w:rsidRDefault="00466BB9" w:rsidP="00CB327F">
      <w:pPr>
        <w:pStyle w:val="Default"/>
        <w:ind w:firstLine="567"/>
      </w:pPr>
      <w:r w:rsidRPr="00CB327F">
        <w:t>В) поясничном</w:t>
      </w:r>
    </w:p>
    <w:p w:rsidR="00466BB9" w:rsidRPr="00CB327F" w:rsidRDefault="00466BB9" w:rsidP="00CB327F">
      <w:pPr>
        <w:pStyle w:val="Default"/>
        <w:ind w:firstLine="567"/>
      </w:pPr>
      <w:r w:rsidRPr="00CB327F">
        <w:t xml:space="preserve"> Г) крестцовом </w:t>
      </w:r>
    </w:p>
    <w:p w:rsidR="00466BB9" w:rsidRPr="00CB327F" w:rsidRDefault="00466BB9" w:rsidP="00CB327F">
      <w:pPr>
        <w:pStyle w:val="Default"/>
        <w:ind w:firstLine="567"/>
      </w:pPr>
      <w:r w:rsidRPr="00CB327F">
        <w:t xml:space="preserve">ПРИ НАГРУБАНИИ МОЛОЧНЫХ ЖЕЛЕЗ НЕОБХОДИМО ПРИМЕНИТЬ </w:t>
      </w:r>
    </w:p>
    <w:p w:rsidR="00466BB9" w:rsidRPr="00CB327F" w:rsidRDefault="00466BB9" w:rsidP="00CB327F">
      <w:pPr>
        <w:pStyle w:val="Default"/>
        <w:ind w:firstLine="567"/>
      </w:pPr>
      <w:r w:rsidRPr="00CB327F">
        <w:t xml:space="preserve">А) сухое тепло </w:t>
      </w:r>
    </w:p>
    <w:p w:rsidR="00466BB9" w:rsidRPr="00CB327F" w:rsidRDefault="00466BB9" w:rsidP="00CB327F">
      <w:pPr>
        <w:pStyle w:val="Default"/>
        <w:ind w:firstLine="567"/>
      </w:pPr>
      <w:r w:rsidRPr="00CB327F">
        <w:t xml:space="preserve">Б) спиртовый компресс </w:t>
      </w:r>
    </w:p>
    <w:p w:rsidR="00D74D92" w:rsidRPr="00CB327F" w:rsidRDefault="00466BB9" w:rsidP="00CB327F">
      <w:pPr>
        <w:pStyle w:val="Default"/>
        <w:ind w:firstLine="567"/>
      </w:pPr>
      <w:r w:rsidRPr="00CB327F">
        <w:t xml:space="preserve">В) орошение фурациллином </w:t>
      </w:r>
    </w:p>
    <w:p w:rsidR="00466BB9" w:rsidRPr="00CB327F" w:rsidRDefault="00466BB9" w:rsidP="00CB327F">
      <w:pPr>
        <w:pStyle w:val="Default"/>
        <w:ind w:firstLine="567"/>
      </w:pPr>
      <w:r w:rsidRPr="00CB327F">
        <w:t xml:space="preserve">Г) обезболивающую мазь </w:t>
      </w:r>
    </w:p>
    <w:p w:rsidR="00466BB9" w:rsidRPr="00CB327F" w:rsidRDefault="00466BB9" w:rsidP="00CB327F">
      <w:pPr>
        <w:pStyle w:val="Default"/>
        <w:ind w:firstLine="567"/>
      </w:pPr>
      <w:r w:rsidRPr="00CB327F">
        <w:t xml:space="preserve">ЭЛЕМЕНТОМ УХОДА ЗА РОДОВОЙ ОПУХОЛЬЮ ЯВЛЯЕТСЯ </w:t>
      </w:r>
    </w:p>
    <w:p w:rsidR="00466BB9" w:rsidRPr="00CB327F" w:rsidRDefault="00466BB9" w:rsidP="00CB327F">
      <w:pPr>
        <w:pStyle w:val="Default"/>
        <w:ind w:firstLine="567"/>
      </w:pPr>
      <w:r w:rsidRPr="00CB327F">
        <w:t xml:space="preserve">А) покой </w:t>
      </w:r>
    </w:p>
    <w:p w:rsidR="00466BB9" w:rsidRPr="00CB327F" w:rsidRDefault="00466BB9" w:rsidP="00CB327F">
      <w:pPr>
        <w:pStyle w:val="Default"/>
        <w:ind w:firstLine="567"/>
      </w:pPr>
      <w:r w:rsidRPr="00CB327F">
        <w:t xml:space="preserve">Б) постоянная смена положения </w:t>
      </w:r>
    </w:p>
    <w:p w:rsidR="00D74D92" w:rsidRPr="00CB327F" w:rsidRDefault="00466BB9" w:rsidP="00CB327F">
      <w:pPr>
        <w:pStyle w:val="Default"/>
        <w:ind w:firstLine="567"/>
      </w:pPr>
      <w:r w:rsidRPr="00CB327F">
        <w:t xml:space="preserve">В) положение на пораженной стороне </w:t>
      </w:r>
    </w:p>
    <w:p w:rsidR="00466BB9" w:rsidRPr="00CB327F" w:rsidRDefault="00466BB9" w:rsidP="00CB327F">
      <w:pPr>
        <w:pStyle w:val="Default"/>
        <w:ind w:firstLine="567"/>
      </w:pPr>
      <w:r w:rsidRPr="00CB327F">
        <w:t xml:space="preserve">Г) обработка фурациллином </w:t>
      </w:r>
    </w:p>
    <w:p w:rsidR="00466BB9" w:rsidRDefault="00466BB9" w:rsidP="006C72A2">
      <w:pPr>
        <w:widowControl w:val="0"/>
        <w:autoSpaceDE w:val="0"/>
        <w:autoSpaceDN w:val="0"/>
        <w:spacing w:line="312" w:lineRule="auto"/>
        <w:rPr>
          <w:rFonts w:ascii="Times New Roman" w:hAnsi="Times New Roman" w:cs="Times New Roman"/>
          <w:color w:val="000000"/>
          <w:sz w:val="23"/>
          <w:szCs w:val="23"/>
        </w:rPr>
      </w:pPr>
    </w:p>
    <w:p w:rsidR="006C72A2" w:rsidRPr="00CB327F" w:rsidRDefault="006C72A2" w:rsidP="00CB327F">
      <w:pPr>
        <w:widowControl w:val="0"/>
        <w:autoSpaceDE w:val="0"/>
        <w:autoSpaceDN w:val="0"/>
        <w:ind w:firstLine="567"/>
        <w:rPr>
          <w:rFonts w:ascii="Times New Roman" w:hAnsi="Times New Roman" w:cs="Times New Roman"/>
          <w:color w:val="000000"/>
          <w:sz w:val="24"/>
          <w:szCs w:val="24"/>
        </w:rPr>
      </w:pPr>
      <w:r w:rsidRPr="00CB327F">
        <w:rPr>
          <w:rFonts w:ascii="Times New Roman" w:hAnsi="Times New Roman" w:cs="Times New Roman"/>
          <w:color w:val="000000"/>
          <w:sz w:val="24"/>
          <w:szCs w:val="24"/>
        </w:rPr>
        <w:t>Примерный перечень практических навыков для оценки в симулированных условиях при проведении второго этапа государственной итоговой аттестации по специальности:</w:t>
      </w:r>
    </w:p>
    <w:p w:rsidR="006C72A2" w:rsidRPr="00CB327F" w:rsidRDefault="006C72A2" w:rsidP="00CB327F">
      <w:pPr>
        <w:numPr>
          <w:ilvl w:val="0"/>
          <w:numId w:val="24"/>
        </w:numPr>
        <w:ind w:left="0" w:firstLine="284"/>
        <w:jc w:val="both"/>
        <w:rPr>
          <w:rFonts w:ascii="Times New Roman" w:eastAsia="Calibri" w:hAnsi="Times New Roman"/>
          <w:color w:val="000000"/>
          <w:sz w:val="24"/>
          <w:szCs w:val="24"/>
        </w:rPr>
      </w:pPr>
      <w:r w:rsidRPr="00CB327F">
        <w:rPr>
          <w:rFonts w:ascii="Times New Roman" w:eastAsia="Calibri" w:hAnsi="Times New Roman"/>
          <w:sz w:val="24"/>
          <w:szCs w:val="24"/>
        </w:rPr>
        <w:t>Осмотр шейки матки в зеркалах у беременной женщины;</w:t>
      </w:r>
    </w:p>
    <w:p w:rsidR="006C72A2" w:rsidRPr="00CB327F" w:rsidRDefault="006C72A2" w:rsidP="00CB327F">
      <w:pPr>
        <w:numPr>
          <w:ilvl w:val="0"/>
          <w:numId w:val="24"/>
        </w:numPr>
        <w:ind w:left="0" w:firstLine="284"/>
        <w:jc w:val="both"/>
        <w:rPr>
          <w:rFonts w:ascii="Times New Roman" w:eastAsia="Calibri" w:hAnsi="Times New Roman"/>
          <w:color w:val="000000"/>
          <w:sz w:val="24"/>
          <w:szCs w:val="24"/>
        </w:rPr>
      </w:pPr>
      <w:r w:rsidRPr="00CB327F">
        <w:rPr>
          <w:rFonts w:ascii="Times New Roman" w:eastAsia="Calibri" w:hAnsi="Times New Roman"/>
          <w:color w:val="000000"/>
          <w:sz w:val="24"/>
          <w:szCs w:val="24"/>
        </w:rPr>
        <w:t>Бимануальное влагалищное исследование у беременной женщины;</w:t>
      </w:r>
    </w:p>
    <w:p w:rsidR="006C72A2" w:rsidRPr="00CB327F" w:rsidRDefault="006C72A2" w:rsidP="00CB327F">
      <w:pPr>
        <w:numPr>
          <w:ilvl w:val="0"/>
          <w:numId w:val="24"/>
        </w:numPr>
        <w:ind w:left="0" w:firstLine="284"/>
        <w:jc w:val="both"/>
        <w:rPr>
          <w:rFonts w:ascii="Times New Roman" w:eastAsia="Calibri" w:hAnsi="Times New Roman"/>
          <w:color w:val="000000"/>
          <w:sz w:val="24"/>
          <w:szCs w:val="24"/>
        </w:rPr>
      </w:pPr>
      <w:r w:rsidRPr="00CB327F">
        <w:rPr>
          <w:rFonts w:ascii="Times New Roman" w:eastAsia="Calibri" w:hAnsi="Times New Roman"/>
          <w:color w:val="000000"/>
          <w:sz w:val="24"/>
          <w:szCs w:val="24"/>
        </w:rPr>
        <w:t>Взятие мазка по Папаниколау (</w:t>
      </w:r>
      <w:r w:rsidRPr="00CB327F">
        <w:rPr>
          <w:rFonts w:ascii="Times New Roman" w:eastAsia="Calibri" w:hAnsi="Times New Roman"/>
          <w:color w:val="000000"/>
          <w:sz w:val="24"/>
          <w:szCs w:val="24"/>
          <w:lang w:val="en-US"/>
        </w:rPr>
        <w:t>Pap</w:t>
      </w:r>
      <w:r w:rsidRPr="00CB327F">
        <w:rPr>
          <w:rFonts w:ascii="Times New Roman" w:eastAsia="Calibri" w:hAnsi="Times New Roman"/>
          <w:color w:val="000000"/>
          <w:sz w:val="24"/>
          <w:szCs w:val="24"/>
        </w:rPr>
        <w:t>-тест, цитологическое исследование);</w:t>
      </w:r>
    </w:p>
    <w:p w:rsidR="006C72A2" w:rsidRPr="00CB327F" w:rsidRDefault="006C72A2" w:rsidP="00CB327F">
      <w:pPr>
        <w:numPr>
          <w:ilvl w:val="0"/>
          <w:numId w:val="24"/>
        </w:numPr>
        <w:ind w:left="0" w:firstLine="284"/>
        <w:jc w:val="both"/>
        <w:rPr>
          <w:rFonts w:ascii="Times New Roman" w:eastAsia="Calibri" w:hAnsi="Times New Roman"/>
          <w:sz w:val="24"/>
          <w:szCs w:val="24"/>
        </w:rPr>
      </w:pPr>
      <w:r w:rsidRPr="00CB327F">
        <w:rPr>
          <w:rFonts w:ascii="Times New Roman" w:eastAsia="Calibri" w:hAnsi="Times New Roman"/>
          <w:sz w:val="24"/>
          <w:szCs w:val="24"/>
        </w:rPr>
        <w:t>Определение окружности живота, высоты дна матки у беременных женщин;</w:t>
      </w:r>
    </w:p>
    <w:p w:rsidR="006C72A2" w:rsidRPr="00CB327F" w:rsidRDefault="006C72A2" w:rsidP="00CB327F">
      <w:pPr>
        <w:numPr>
          <w:ilvl w:val="0"/>
          <w:numId w:val="24"/>
        </w:numPr>
        <w:ind w:left="0" w:firstLine="284"/>
        <w:jc w:val="both"/>
        <w:rPr>
          <w:rFonts w:ascii="Times New Roman" w:eastAsia="Calibri" w:hAnsi="Times New Roman"/>
          <w:sz w:val="24"/>
          <w:szCs w:val="24"/>
        </w:rPr>
      </w:pPr>
      <w:r w:rsidRPr="00CB327F">
        <w:rPr>
          <w:rFonts w:ascii="Times New Roman" w:eastAsia="Calibri" w:hAnsi="Times New Roman"/>
          <w:sz w:val="24"/>
          <w:szCs w:val="24"/>
        </w:rPr>
        <w:t>Пальпация плода (наружное акушерское исследование);</w:t>
      </w:r>
    </w:p>
    <w:p w:rsidR="006C72A2" w:rsidRPr="00CB327F" w:rsidRDefault="006C72A2" w:rsidP="00CB327F">
      <w:pPr>
        <w:numPr>
          <w:ilvl w:val="0"/>
          <w:numId w:val="24"/>
        </w:numPr>
        <w:ind w:left="0" w:firstLine="284"/>
        <w:jc w:val="both"/>
        <w:rPr>
          <w:rFonts w:ascii="Times New Roman" w:eastAsia="Calibri" w:hAnsi="Times New Roman"/>
          <w:sz w:val="24"/>
          <w:szCs w:val="24"/>
        </w:rPr>
      </w:pPr>
      <w:r w:rsidRPr="00CB327F">
        <w:rPr>
          <w:rFonts w:ascii="Times New Roman" w:eastAsia="Calibri" w:hAnsi="Times New Roman"/>
          <w:sz w:val="24"/>
          <w:szCs w:val="24"/>
        </w:rPr>
        <w:t>Аускультация плода с помощью акушерского стетоскопа;</w:t>
      </w:r>
    </w:p>
    <w:p w:rsidR="006C72A2" w:rsidRPr="00CB327F" w:rsidRDefault="006C72A2" w:rsidP="00CB327F">
      <w:pPr>
        <w:numPr>
          <w:ilvl w:val="0"/>
          <w:numId w:val="24"/>
        </w:numPr>
        <w:ind w:left="0" w:firstLine="284"/>
        <w:jc w:val="both"/>
        <w:rPr>
          <w:rFonts w:ascii="Times New Roman" w:eastAsia="Calibri" w:hAnsi="Times New Roman"/>
          <w:sz w:val="24"/>
          <w:szCs w:val="24"/>
        </w:rPr>
      </w:pPr>
      <w:r w:rsidRPr="00CB327F">
        <w:rPr>
          <w:rFonts w:ascii="Times New Roman" w:eastAsia="Calibri" w:hAnsi="Times New Roman"/>
          <w:sz w:val="24"/>
          <w:szCs w:val="24"/>
        </w:rPr>
        <w:lastRenderedPageBreak/>
        <w:t>Влагалищное исследование в родах;</w:t>
      </w:r>
    </w:p>
    <w:p w:rsidR="006C72A2" w:rsidRPr="00CB327F" w:rsidRDefault="006C72A2" w:rsidP="00CB327F">
      <w:pPr>
        <w:numPr>
          <w:ilvl w:val="0"/>
          <w:numId w:val="24"/>
        </w:numPr>
        <w:ind w:left="0" w:firstLine="284"/>
        <w:jc w:val="both"/>
        <w:rPr>
          <w:rFonts w:ascii="Times New Roman" w:eastAsia="Calibri" w:hAnsi="Times New Roman"/>
          <w:sz w:val="24"/>
          <w:szCs w:val="24"/>
        </w:rPr>
      </w:pPr>
      <w:r w:rsidRPr="00CB327F">
        <w:rPr>
          <w:rFonts w:ascii="Times New Roman" w:eastAsia="Calibri" w:hAnsi="Times New Roman"/>
          <w:sz w:val="24"/>
          <w:szCs w:val="24"/>
        </w:rPr>
        <w:t>Оказание акушерского пособия в родах;</w:t>
      </w:r>
    </w:p>
    <w:p w:rsidR="006C72A2" w:rsidRPr="00CB327F" w:rsidRDefault="006C72A2" w:rsidP="00CB327F">
      <w:pPr>
        <w:numPr>
          <w:ilvl w:val="0"/>
          <w:numId w:val="24"/>
        </w:numPr>
        <w:ind w:left="0" w:firstLine="284"/>
        <w:jc w:val="both"/>
        <w:rPr>
          <w:rFonts w:ascii="Times New Roman" w:eastAsia="Calibri" w:hAnsi="Times New Roman"/>
          <w:sz w:val="24"/>
          <w:szCs w:val="24"/>
        </w:rPr>
      </w:pPr>
      <w:r w:rsidRPr="00CB327F">
        <w:rPr>
          <w:rFonts w:ascii="Times New Roman" w:eastAsia="Calibri" w:hAnsi="Times New Roman"/>
          <w:sz w:val="24"/>
          <w:szCs w:val="24"/>
        </w:rPr>
        <w:t>Антропометрия новорожденного (измерение массы, длины тела, окружности головки и грудной клетки);</w:t>
      </w:r>
    </w:p>
    <w:p w:rsidR="006C72A2" w:rsidRPr="00CB327F" w:rsidRDefault="006C72A2" w:rsidP="00CB327F">
      <w:pPr>
        <w:numPr>
          <w:ilvl w:val="0"/>
          <w:numId w:val="24"/>
        </w:numPr>
        <w:ind w:left="0" w:firstLine="284"/>
        <w:jc w:val="both"/>
        <w:rPr>
          <w:rFonts w:ascii="Times New Roman" w:eastAsia="Calibri" w:hAnsi="Times New Roman"/>
          <w:sz w:val="24"/>
          <w:szCs w:val="24"/>
        </w:rPr>
      </w:pPr>
      <w:r w:rsidRPr="00CB327F">
        <w:rPr>
          <w:rFonts w:ascii="Times New Roman" w:eastAsia="Calibri" w:hAnsi="Times New Roman"/>
          <w:sz w:val="24"/>
          <w:szCs w:val="24"/>
        </w:rPr>
        <w:t>Определение признака Вастена;</w:t>
      </w:r>
    </w:p>
    <w:p w:rsidR="006C72A2" w:rsidRPr="00CB327F" w:rsidRDefault="006C72A2" w:rsidP="00CB327F">
      <w:pPr>
        <w:numPr>
          <w:ilvl w:val="0"/>
          <w:numId w:val="24"/>
        </w:numPr>
        <w:ind w:left="0" w:firstLine="284"/>
        <w:jc w:val="both"/>
        <w:rPr>
          <w:rFonts w:ascii="Times New Roman" w:hAnsi="Times New Roman"/>
          <w:sz w:val="24"/>
          <w:szCs w:val="24"/>
        </w:rPr>
      </w:pPr>
      <w:r w:rsidRPr="00CB327F">
        <w:rPr>
          <w:rFonts w:ascii="Times New Roman" w:eastAsia="Calibri" w:hAnsi="Times New Roman"/>
          <w:sz w:val="24"/>
          <w:szCs w:val="24"/>
        </w:rPr>
        <w:t>Базовая сердечно-легочная реанимация.</w:t>
      </w:r>
    </w:p>
    <w:p w:rsidR="006C72A2" w:rsidRDefault="006C72A2" w:rsidP="006C72A2">
      <w:pPr>
        <w:widowControl w:val="0"/>
        <w:autoSpaceDE w:val="0"/>
        <w:autoSpaceDN w:val="0"/>
        <w:rPr>
          <w:rFonts w:ascii="Times New Roman" w:eastAsia="Times New Roman" w:hAnsi="Times New Roman" w:cs="Times New Roman"/>
          <w:sz w:val="24"/>
          <w:szCs w:val="24"/>
        </w:rPr>
      </w:pPr>
    </w:p>
    <w:p w:rsidR="006C72A2" w:rsidRPr="00CB327F" w:rsidRDefault="006C72A2" w:rsidP="006C72A2">
      <w:pPr>
        <w:autoSpaceDE w:val="0"/>
        <w:autoSpaceDN w:val="0"/>
        <w:adjustRightInd w:val="0"/>
        <w:rPr>
          <w:rFonts w:ascii="Times New Roman" w:hAnsi="Times New Roman" w:cs="Times New Roman"/>
          <w:i/>
          <w:color w:val="000000"/>
          <w:sz w:val="23"/>
          <w:szCs w:val="23"/>
        </w:rPr>
      </w:pPr>
      <w:r w:rsidRPr="00CB327F">
        <w:rPr>
          <w:rFonts w:ascii="Times New Roman" w:hAnsi="Times New Roman" w:cs="Times New Roman"/>
          <w:i/>
          <w:color w:val="000000"/>
          <w:sz w:val="23"/>
          <w:szCs w:val="23"/>
        </w:rPr>
        <w:t xml:space="preserve">5.1.1 Формулировка типового практического задания </w:t>
      </w:r>
    </w:p>
    <w:p w:rsidR="006C72A2" w:rsidRDefault="006C72A2" w:rsidP="00CB327F">
      <w:pPr>
        <w:suppressAutoHyphens/>
        <w:ind w:firstLine="567"/>
        <w:jc w:val="both"/>
        <w:rPr>
          <w:rFonts w:ascii="Times New Roman" w:hAnsi="Times New Roman" w:cs="Times New Roman"/>
          <w:sz w:val="24"/>
          <w:szCs w:val="24"/>
        </w:rPr>
      </w:pPr>
      <w:r>
        <w:rPr>
          <w:rFonts w:ascii="Times New Roman" w:hAnsi="Times New Roman" w:cs="Times New Roman"/>
          <w:sz w:val="24"/>
          <w:szCs w:val="24"/>
        </w:rPr>
        <w:t>1.</w:t>
      </w:r>
      <w:r w:rsidR="00CB327F">
        <w:rPr>
          <w:rFonts w:ascii="Times New Roman" w:hAnsi="Times New Roman" w:cs="Times New Roman"/>
          <w:sz w:val="24"/>
          <w:szCs w:val="24"/>
        </w:rPr>
        <w:t xml:space="preserve"> </w:t>
      </w:r>
      <w:r>
        <w:rPr>
          <w:rFonts w:ascii="Times New Roman" w:hAnsi="Times New Roman" w:cs="Times New Roman"/>
          <w:sz w:val="24"/>
          <w:szCs w:val="24"/>
        </w:rPr>
        <w:t>Вы акушерка женской консультации. На прием пришла женщина 25 лет для постановки на учёт по беременности. Срок гестации 10 недель. После оценки общего состояния беременной, вам необходимо выполнить процедуру - осмотр шейки матки в зеркалах.</w:t>
      </w:r>
    </w:p>
    <w:p w:rsidR="006C72A2" w:rsidRDefault="006C72A2" w:rsidP="00CB327F">
      <w:pPr>
        <w:suppressAutoHyphens/>
        <w:ind w:firstLine="567"/>
        <w:jc w:val="both"/>
        <w:rPr>
          <w:rFonts w:ascii="Times New Roman" w:hAnsi="Times New Roman" w:cs="Times New Roman"/>
          <w:sz w:val="24"/>
          <w:szCs w:val="24"/>
        </w:rPr>
      </w:pPr>
      <w:r>
        <w:rPr>
          <w:rFonts w:ascii="Times New Roman" w:hAnsi="Times New Roman" w:cs="Times New Roman"/>
          <w:sz w:val="24"/>
          <w:szCs w:val="24"/>
        </w:rPr>
        <w:t>2. Вы акушерка родильного отделения. Поступила роженица 23 лет в первом периоде родов. Проведите аускультацию плода с помощью акушерского стетоскопа.</w:t>
      </w:r>
    </w:p>
    <w:p w:rsidR="006C72A2" w:rsidRDefault="006C72A2" w:rsidP="00CB327F">
      <w:pPr>
        <w:suppressAutoHyphens/>
        <w:ind w:firstLine="567"/>
        <w:jc w:val="both"/>
        <w:rPr>
          <w:rFonts w:ascii="Times New Roman" w:hAnsi="Times New Roman" w:cs="Times New Roman"/>
          <w:sz w:val="24"/>
          <w:szCs w:val="24"/>
        </w:rPr>
      </w:pPr>
      <w:r>
        <w:rPr>
          <w:rFonts w:ascii="Times New Roman" w:hAnsi="Times New Roman" w:cs="Times New Roman"/>
          <w:sz w:val="24"/>
          <w:szCs w:val="24"/>
        </w:rPr>
        <w:t>3. Вы акушерка родильного отделения. В раннем послеродовом периоде при выходе из туалетной комнаты родильница упала на пол без признаков жизни. Проведите базовую сердечно-легочную реанимацию.</w:t>
      </w:r>
    </w:p>
    <w:p w:rsidR="006C72A2" w:rsidRDefault="006C72A2" w:rsidP="00CB327F">
      <w:pPr>
        <w:suppressAutoHyphens/>
        <w:jc w:val="both"/>
        <w:rPr>
          <w:rFonts w:ascii="Times New Roman" w:hAnsi="Times New Roman" w:cs="Times New Roman"/>
          <w:sz w:val="24"/>
          <w:szCs w:val="24"/>
        </w:rPr>
      </w:pPr>
    </w:p>
    <w:p w:rsidR="006C72A2" w:rsidRDefault="006C72A2" w:rsidP="00CB327F">
      <w:pPr>
        <w:jc w:val="center"/>
        <w:rPr>
          <w:rFonts w:ascii="Times New Roman" w:eastAsia="Calibri" w:hAnsi="Times New Roman"/>
          <w:b/>
          <w:bCs/>
          <w:sz w:val="24"/>
          <w:szCs w:val="24"/>
        </w:rPr>
      </w:pPr>
      <w:r>
        <w:rPr>
          <w:rFonts w:ascii="Times New Roman" w:eastAsia="Calibri" w:hAnsi="Times New Roman"/>
          <w:b/>
          <w:bCs/>
          <w:sz w:val="24"/>
          <w:szCs w:val="24"/>
        </w:rPr>
        <w:t>ОЦЕНОЧНЫЙ ЛИСТ</w:t>
      </w:r>
    </w:p>
    <w:p w:rsidR="006C72A2" w:rsidRDefault="006C72A2" w:rsidP="00CB327F">
      <w:pPr>
        <w:ind w:firstLine="709"/>
        <w:jc w:val="both"/>
        <w:rPr>
          <w:rFonts w:ascii="Times New Roman" w:eastAsia="Calibri" w:hAnsi="Times New Roman"/>
          <w:bCs/>
          <w:sz w:val="24"/>
          <w:szCs w:val="24"/>
        </w:rPr>
      </w:pPr>
      <w:r>
        <w:rPr>
          <w:rFonts w:ascii="Times New Roman" w:eastAsia="Calibri" w:hAnsi="Times New Roman"/>
          <w:b/>
          <w:bCs/>
          <w:sz w:val="24"/>
          <w:szCs w:val="24"/>
        </w:rPr>
        <w:t>Проверяемый практический навык</w:t>
      </w:r>
      <w:r>
        <w:rPr>
          <w:rFonts w:ascii="Times New Roman" w:eastAsia="Calibri" w:hAnsi="Times New Roman"/>
          <w:sz w:val="24"/>
          <w:szCs w:val="24"/>
        </w:rPr>
        <w:t xml:space="preserve">: </w:t>
      </w:r>
      <w:r>
        <w:rPr>
          <w:rFonts w:ascii="Times New Roman" w:eastAsia="Calibri" w:hAnsi="Times New Roman"/>
          <w:bCs/>
          <w:sz w:val="24"/>
          <w:szCs w:val="24"/>
        </w:rPr>
        <w:t>осмотр шейки матки в зеркалах у беременной женщины</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945"/>
        <w:gridCol w:w="2127"/>
        <w:gridCol w:w="1634"/>
      </w:tblGrid>
      <w:tr w:rsidR="006C72A2" w:rsidTr="006C72A2">
        <w:trPr>
          <w:tblHeader/>
        </w:trPr>
        <w:tc>
          <w:tcPr>
            <w:tcW w:w="833"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b/>
                <w:bCs/>
                <w:sz w:val="24"/>
                <w:szCs w:val="24"/>
                <w:lang w:bidi="ru-RU"/>
              </w:rPr>
            </w:pPr>
            <w:r>
              <w:rPr>
                <w:rFonts w:ascii="Times New Roman" w:eastAsia="Calibri" w:hAnsi="Times New Roman"/>
                <w:b/>
                <w:bCs/>
                <w:sz w:val="24"/>
                <w:szCs w:val="24"/>
                <w:lang w:bidi="ru-RU"/>
              </w:rPr>
              <w:t>п/п</w:t>
            </w: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b/>
                <w:bCs/>
                <w:sz w:val="24"/>
                <w:szCs w:val="24"/>
                <w:lang w:bidi="ru-RU"/>
              </w:rPr>
            </w:pPr>
            <w:r>
              <w:rPr>
                <w:rFonts w:ascii="Times New Roman" w:eastAsia="Calibri" w:hAnsi="Times New Roman"/>
                <w:b/>
                <w:bCs/>
                <w:sz w:val="24"/>
                <w:szCs w:val="24"/>
                <w:lang w:bidi="ru-RU"/>
              </w:rPr>
              <w:t>Перечень практических действий</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b/>
                <w:bCs/>
                <w:sz w:val="24"/>
                <w:szCs w:val="24"/>
                <w:lang w:bidi="ru-RU"/>
              </w:rPr>
            </w:pPr>
            <w:r>
              <w:rPr>
                <w:rFonts w:ascii="Times New Roman" w:eastAsia="Calibri" w:hAnsi="Times New Roman"/>
                <w:b/>
                <w:bCs/>
                <w:sz w:val="24"/>
                <w:szCs w:val="24"/>
                <w:lang w:bidi="ru-RU"/>
              </w:rPr>
              <w:t>Форма представления</w:t>
            </w:r>
          </w:p>
        </w:tc>
        <w:tc>
          <w:tcPr>
            <w:tcW w:w="163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b/>
                <w:bCs/>
                <w:sz w:val="24"/>
                <w:szCs w:val="24"/>
                <w:lang w:bidi="ru-RU"/>
              </w:rPr>
            </w:pPr>
            <w:r>
              <w:rPr>
                <w:rFonts w:ascii="Times New Roman" w:eastAsia="Calibri" w:hAnsi="Times New Roman"/>
                <w:b/>
                <w:bCs/>
                <w:sz w:val="24"/>
                <w:szCs w:val="24"/>
                <w:lang w:bidi="ru-RU"/>
              </w:rPr>
              <w:t>Отметка о выполнении</w:t>
            </w:r>
          </w:p>
          <w:p w:rsidR="006C72A2" w:rsidRDefault="006C72A2">
            <w:pPr>
              <w:jc w:val="center"/>
              <w:rPr>
                <w:rFonts w:ascii="Times New Roman" w:eastAsia="Calibri" w:hAnsi="Times New Roman"/>
                <w:b/>
                <w:bCs/>
                <w:sz w:val="24"/>
                <w:szCs w:val="24"/>
                <w:lang w:bidi="ru-RU"/>
              </w:rPr>
            </w:pPr>
            <w:r>
              <w:rPr>
                <w:rFonts w:ascii="Times New Roman" w:eastAsia="Calibri" w:hAnsi="Times New Roman"/>
                <w:b/>
                <w:bCs/>
                <w:sz w:val="24"/>
                <w:szCs w:val="24"/>
                <w:lang w:bidi="ru-RU"/>
              </w:rPr>
              <w:t>Да/Нет</w:t>
            </w:r>
          </w:p>
        </w:tc>
      </w:tr>
      <w:tr w:rsidR="006C72A2" w:rsidTr="006C72A2">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b/>
                <w:sz w:val="24"/>
                <w:szCs w:val="24"/>
              </w:rPr>
            </w:pPr>
            <w:r>
              <w:rPr>
                <w:rFonts w:ascii="Times New Roman" w:eastAsia="Calibri" w:hAnsi="Times New Roman"/>
                <w:sz w:val="24"/>
                <w:szCs w:val="24"/>
              </w:rPr>
              <w:t>Установить контакт с пациенткой (поздороваться, представиться, обозначить свою роль)</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b/>
                <w:sz w:val="24"/>
                <w:szCs w:val="24"/>
              </w:rPr>
            </w:pPr>
            <w:r>
              <w:rPr>
                <w:rFonts w:ascii="Times New Roman" w:eastAsia="Calibri" w:hAnsi="Times New Roman"/>
                <w:sz w:val="24"/>
                <w:szCs w:val="24"/>
              </w:rPr>
              <w:t>Сказать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b/>
                <w:sz w:val="24"/>
                <w:szCs w:val="24"/>
              </w:rPr>
            </w:pPr>
          </w:p>
        </w:tc>
      </w:tr>
      <w:tr w:rsidR="006C72A2" w:rsidTr="006C72A2">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Идентифицировать пациентку (попросить пациентку представиться)</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b/>
                <w:sz w:val="24"/>
                <w:szCs w:val="24"/>
              </w:rPr>
            </w:pPr>
            <w:r>
              <w:rPr>
                <w:rFonts w:ascii="Times New Roman" w:eastAsia="Calibri" w:hAnsi="Times New Roman"/>
                <w:sz w:val="24"/>
                <w:szCs w:val="24"/>
              </w:rPr>
              <w:t>Сказать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b/>
                <w:sz w:val="24"/>
                <w:szCs w:val="24"/>
              </w:rPr>
            </w:pPr>
          </w:p>
        </w:tc>
      </w:tr>
      <w:tr w:rsidR="006C72A2" w:rsidTr="006C72A2">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Сверить ФИО пациентки с индивидуальной картой беременной и родильницы</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Сказать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b/>
                <w:sz w:val="24"/>
                <w:szCs w:val="24"/>
              </w:rPr>
            </w:pPr>
          </w:p>
        </w:tc>
      </w:tr>
      <w:tr w:rsidR="006C72A2" w:rsidTr="006C72A2">
        <w:trPr>
          <w:trHeight w:val="315"/>
        </w:trPr>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Назвать предстоящую процедуру, объяснить её цель</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b/>
                <w:sz w:val="24"/>
                <w:szCs w:val="24"/>
              </w:rPr>
            </w:pPr>
            <w:r>
              <w:rPr>
                <w:rFonts w:ascii="Times New Roman" w:eastAsia="Calibri" w:hAnsi="Times New Roman"/>
                <w:sz w:val="24"/>
                <w:szCs w:val="24"/>
              </w:rPr>
              <w:t>Сказать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rPr>
          <w:trHeight w:val="780"/>
        </w:trPr>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Получить у пациентки добровольное информированное согласие на предстоящую процедуру</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Сказать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rPr>
          <w:trHeight w:val="317"/>
        </w:trPr>
        <w:tc>
          <w:tcPr>
            <w:tcW w:w="5778" w:type="dxa"/>
            <w:gridSpan w:val="2"/>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b/>
                <w:sz w:val="24"/>
                <w:szCs w:val="24"/>
              </w:rPr>
            </w:pPr>
            <w:r>
              <w:rPr>
                <w:rFonts w:ascii="Times New Roman" w:eastAsia="Calibri" w:hAnsi="Times New Roman"/>
                <w:b/>
                <w:sz w:val="24"/>
                <w:szCs w:val="24"/>
              </w:rPr>
              <w:t>Подготовка к проведению процедуры</w:t>
            </w:r>
          </w:p>
        </w:tc>
        <w:tc>
          <w:tcPr>
            <w:tcW w:w="2127" w:type="dxa"/>
            <w:tcBorders>
              <w:top w:val="single" w:sz="4" w:space="0" w:color="auto"/>
              <w:left w:val="single" w:sz="4" w:space="0" w:color="auto"/>
              <w:bottom w:val="single" w:sz="4" w:space="0" w:color="auto"/>
              <w:right w:val="single" w:sz="4" w:space="0" w:color="auto"/>
            </w:tcBorders>
          </w:tcPr>
          <w:p w:rsidR="006C72A2" w:rsidRDefault="006C72A2">
            <w:pPr>
              <w:jc w:val="center"/>
              <w:rPr>
                <w:rFonts w:ascii="Times New Roman" w:eastAsia="Calibri" w:hAnsi="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Подготовить манипуляционный стол</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Сказать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Подготовить пациентку</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Сказать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 xml:space="preserve">Обработать руки хирургическим способом </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Сказать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Надеть перчатки медицинские стерильные</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5778" w:type="dxa"/>
            <w:gridSpan w:val="2"/>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b/>
                <w:sz w:val="24"/>
                <w:szCs w:val="24"/>
              </w:rPr>
            </w:pPr>
            <w:r>
              <w:rPr>
                <w:rFonts w:ascii="Times New Roman" w:eastAsia="Calibri" w:hAnsi="Times New Roman"/>
                <w:b/>
                <w:sz w:val="24"/>
                <w:szCs w:val="24"/>
              </w:rPr>
              <w:t>Выполнение процедуры</w:t>
            </w:r>
          </w:p>
        </w:tc>
        <w:tc>
          <w:tcPr>
            <w:tcW w:w="2127" w:type="dxa"/>
            <w:tcBorders>
              <w:top w:val="single" w:sz="4" w:space="0" w:color="auto"/>
              <w:left w:val="single" w:sz="4" w:space="0" w:color="auto"/>
              <w:bottom w:val="single" w:sz="4" w:space="0" w:color="auto"/>
              <w:right w:val="single" w:sz="4" w:space="0" w:color="auto"/>
            </w:tcBorders>
          </w:tcPr>
          <w:p w:rsidR="006C72A2" w:rsidRDefault="006C72A2">
            <w:pPr>
              <w:jc w:val="center"/>
              <w:rPr>
                <w:rFonts w:ascii="Times New Roman" w:eastAsia="Calibri" w:hAnsi="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 xml:space="preserve">Развести большие и малые половые губы большим и указательным пальцами левой руки </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rPr>
          <w:trHeight w:val="479"/>
        </w:trPr>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b/>
                <w:sz w:val="24"/>
                <w:szCs w:val="24"/>
              </w:rPr>
            </w:pPr>
            <w:r>
              <w:rPr>
                <w:rFonts w:ascii="Times New Roman" w:eastAsia="Calibri" w:hAnsi="Times New Roman"/>
                <w:sz w:val="24"/>
                <w:szCs w:val="24"/>
              </w:rPr>
              <w:t>Ввести правой рукой створчатое зеркало до середины влагалища в прямом размере</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p w:rsidR="006C72A2" w:rsidRDefault="006C72A2">
            <w:pPr>
              <w:jc w:val="center"/>
              <w:rPr>
                <w:rFonts w:ascii="Times New Roman" w:eastAsia="Calibri" w:hAnsi="Times New Roman"/>
                <w:sz w:val="24"/>
                <w:szCs w:val="24"/>
              </w:rPr>
            </w:pPr>
            <w:r>
              <w:rPr>
                <w:rFonts w:ascii="Times New Roman" w:eastAsia="Calibri" w:hAnsi="Times New Roman"/>
                <w:sz w:val="24"/>
                <w:szCs w:val="24"/>
              </w:rPr>
              <w:t>Сказать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rPr>
          <w:trHeight w:val="570"/>
        </w:trPr>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Перевести зеркало в поперечный размер и продвинуть до сводов</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p w:rsidR="006C72A2" w:rsidRDefault="006C72A2">
            <w:pPr>
              <w:jc w:val="center"/>
              <w:rPr>
                <w:rFonts w:ascii="Times New Roman" w:eastAsia="Calibri" w:hAnsi="Times New Roman"/>
                <w:sz w:val="24"/>
                <w:szCs w:val="24"/>
              </w:rPr>
            </w:pPr>
            <w:r>
              <w:rPr>
                <w:rFonts w:ascii="Times New Roman" w:eastAsia="Calibri" w:hAnsi="Times New Roman"/>
                <w:sz w:val="24"/>
                <w:szCs w:val="24"/>
              </w:rPr>
              <w:t>Сказать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Раскрыть створки, вывести шейку матки для осмотра и зафиксировать зеркало</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Осмотреть  и оценить влагалищную часть шейки матки: форму, цвет, наружный зев, наличие патологических образований</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p w:rsidR="006C72A2" w:rsidRDefault="006C72A2">
            <w:pPr>
              <w:jc w:val="center"/>
              <w:rPr>
                <w:rFonts w:ascii="Times New Roman" w:eastAsia="Calibri" w:hAnsi="Times New Roman"/>
                <w:sz w:val="24"/>
                <w:szCs w:val="24"/>
              </w:rPr>
            </w:pPr>
            <w:r>
              <w:rPr>
                <w:rFonts w:ascii="Times New Roman" w:eastAsia="Calibri" w:hAnsi="Times New Roman"/>
                <w:sz w:val="24"/>
                <w:szCs w:val="24"/>
              </w:rPr>
              <w:t>Сказать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Снять зеркало с фиксации, постепенно выводить зеркало, осматривая и оценивая стенки влагалища: цвет, наличие патологических образований, характер выделений</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p w:rsidR="006C72A2" w:rsidRDefault="006C72A2">
            <w:pPr>
              <w:jc w:val="center"/>
              <w:rPr>
                <w:rFonts w:ascii="Times New Roman" w:eastAsia="Calibri" w:hAnsi="Times New Roman"/>
                <w:b/>
                <w:sz w:val="24"/>
                <w:szCs w:val="24"/>
              </w:rPr>
            </w:pPr>
            <w:r>
              <w:rPr>
                <w:rFonts w:ascii="Times New Roman" w:eastAsia="Calibri" w:hAnsi="Times New Roman"/>
                <w:sz w:val="24"/>
                <w:szCs w:val="24"/>
              </w:rPr>
              <w:t>Сказать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Погрузить извлеченное зеркало в ёмкость-контейнер для дезинфицирующего раствора</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rPr>
          <w:trHeight w:val="300"/>
        </w:trPr>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 xml:space="preserve">Снять перчатки </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rPr>
          <w:trHeight w:val="525"/>
        </w:trPr>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Поместить перчатки в ёмкость-контейнер с педалью для медицинских отходов класса «Б»</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rPr>
          <w:trHeight w:val="540"/>
        </w:trPr>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Надеть перчатки медицинские нестерильные</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rPr>
          <w:trHeight w:val="362"/>
        </w:trPr>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Помочь женщине встать с кресла</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Сказать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Убрать пеленку с гинекологического кресла и поместить её в ёмкость-контейнер с педалью для медицинских отходов класса «Б»</w:t>
            </w:r>
          </w:p>
        </w:tc>
        <w:tc>
          <w:tcPr>
            <w:tcW w:w="2127" w:type="dxa"/>
            <w:tcBorders>
              <w:top w:val="single" w:sz="4" w:space="0" w:color="auto"/>
              <w:left w:val="single" w:sz="4" w:space="0" w:color="auto"/>
              <w:bottom w:val="single" w:sz="4" w:space="0" w:color="auto"/>
              <w:right w:val="single" w:sz="4" w:space="0" w:color="auto"/>
            </w:tcBorders>
          </w:tcPr>
          <w:p w:rsidR="006C72A2" w:rsidRDefault="006C72A2">
            <w:pPr>
              <w:jc w:val="center"/>
              <w:rPr>
                <w:rFonts w:ascii="Times New Roman" w:eastAsia="Calibri" w:hAnsi="Times New Roman"/>
                <w:sz w:val="24"/>
                <w:szCs w:val="24"/>
              </w:rPr>
            </w:pPr>
          </w:p>
          <w:p w:rsidR="006C72A2" w:rsidRDefault="006C72A2">
            <w:pPr>
              <w:jc w:val="center"/>
              <w:rPr>
                <w:rFonts w:ascii="Times New Roman" w:eastAsia="Calibri" w:hAnsi="Times New Roman"/>
                <w:b/>
                <w:sz w:val="24"/>
                <w:szCs w:val="24"/>
              </w:rPr>
            </w:pPr>
            <w:r>
              <w:rPr>
                <w:rFonts w:ascii="Times New Roman" w:eastAsia="Calibri" w:hAnsi="Times New Roman"/>
                <w:sz w:val="24"/>
                <w:szCs w:val="24"/>
              </w:rPr>
              <w:t>Выполнить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Обработать гинекологическое кресло дезинфицирующим раствором</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b/>
                <w:sz w:val="24"/>
                <w:szCs w:val="24"/>
              </w:rPr>
            </w:pPr>
            <w:r>
              <w:rPr>
                <w:rFonts w:ascii="Times New Roman" w:eastAsia="Calibri" w:hAnsi="Times New Roman"/>
                <w:sz w:val="24"/>
                <w:szCs w:val="24"/>
              </w:rPr>
              <w:t>Сказать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5778" w:type="dxa"/>
            <w:gridSpan w:val="2"/>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b/>
                <w:sz w:val="24"/>
                <w:szCs w:val="24"/>
              </w:rPr>
            </w:pPr>
            <w:r>
              <w:rPr>
                <w:rFonts w:ascii="Times New Roman" w:eastAsia="Calibri" w:hAnsi="Times New Roman"/>
                <w:b/>
                <w:sz w:val="24"/>
                <w:szCs w:val="24"/>
              </w:rPr>
              <w:t>Завершение процедуры</w:t>
            </w:r>
          </w:p>
        </w:tc>
        <w:tc>
          <w:tcPr>
            <w:tcW w:w="2127" w:type="dxa"/>
            <w:tcBorders>
              <w:top w:val="single" w:sz="4" w:space="0" w:color="auto"/>
              <w:left w:val="single" w:sz="4" w:space="0" w:color="auto"/>
              <w:bottom w:val="single" w:sz="4" w:space="0" w:color="auto"/>
              <w:right w:val="single" w:sz="4" w:space="0" w:color="auto"/>
            </w:tcBorders>
          </w:tcPr>
          <w:p w:rsidR="006C72A2" w:rsidRDefault="006C72A2">
            <w:pPr>
              <w:jc w:val="center"/>
              <w:rPr>
                <w:rFonts w:ascii="Times New Roman" w:eastAsia="Calibri" w:hAnsi="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rPr>
          <w:trHeight w:val="300"/>
        </w:trPr>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 xml:space="preserve">Снять перчатки </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rPr>
          <w:trHeight w:val="795"/>
        </w:trPr>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Поместить перчатки в ёмкость-контейнер с педалью для медицинских отходов класса «Б»</w:t>
            </w:r>
          </w:p>
        </w:tc>
        <w:tc>
          <w:tcPr>
            <w:tcW w:w="2127" w:type="dxa"/>
            <w:tcBorders>
              <w:top w:val="single" w:sz="4" w:space="0" w:color="auto"/>
              <w:left w:val="single" w:sz="4" w:space="0" w:color="auto"/>
              <w:bottom w:val="single" w:sz="4" w:space="0" w:color="auto"/>
              <w:right w:val="single" w:sz="4" w:space="0" w:color="auto"/>
            </w:tcBorders>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p w:rsidR="006C72A2" w:rsidRDefault="006C72A2">
            <w:pPr>
              <w:jc w:val="center"/>
              <w:rPr>
                <w:rFonts w:ascii="Times New Roman" w:eastAsia="Calibri" w:hAnsi="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rPr>
          <w:trHeight w:val="930"/>
        </w:trPr>
        <w:tc>
          <w:tcPr>
            <w:tcW w:w="833"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26"/>
              </w:numPr>
              <w:spacing w:line="276" w:lineRule="auto"/>
              <w:rPr>
                <w:rFonts w:ascii="Times New Roman" w:eastAsia="Calibri" w:hAnsi="Times New Roman"/>
                <w:sz w:val="24"/>
                <w:szCs w:val="24"/>
              </w:rPr>
            </w:pPr>
          </w:p>
        </w:tc>
        <w:tc>
          <w:tcPr>
            <w:tcW w:w="4945"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Вымыть руки с использованием жидкого мыла, осушить и обработать кожным антисептиком</w:t>
            </w:r>
          </w:p>
        </w:tc>
        <w:tc>
          <w:tcPr>
            <w:tcW w:w="2127"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Сказать</w:t>
            </w:r>
          </w:p>
        </w:tc>
        <w:tc>
          <w:tcPr>
            <w:tcW w:w="1634"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bl>
    <w:p w:rsidR="006C72A2" w:rsidRDefault="006C72A2" w:rsidP="006C72A2">
      <w:pPr>
        <w:jc w:val="both"/>
        <w:rPr>
          <w:rFonts w:ascii="Times New Roman" w:eastAsia="Calibri" w:hAnsi="Times New Roman"/>
          <w:sz w:val="24"/>
          <w:szCs w:val="24"/>
        </w:rPr>
      </w:pPr>
    </w:p>
    <w:p w:rsidR="006C72A2" w:rsidRDefault="006C72A2" w:rsidP="006C72A2">
      <w:pPr>
        <w:widowControl w:val="0"/>
        <w:tabs>
          <w:tab w:val="left" w:pos="1134"/>
          <w:tab w:val="left" w:pos="3730"/>
          <w:tab w:val="left" w:pos="8106"/>
        </w:tabs>
        <w:autoSpaceDE w:val="0"/>
        <w:autoSpaceDN w:val="0"/>
        <w:outlineLvl w:val="0"/>
        <w:rPr>
          <w:rFonts w:ascii="Times New Roman" w:hAnsi="Times New Roman"/>
          <w:b/>
          <w:bCs/>
          <w:sz w:val="24"/>
          <w:szCs w:val="24"/>
          <w:lang w:bidi="ru-RU"/>
        </w:rPr>
      </w:pPr>
      <w:r>
        <w:rPr>
          <w:rFonts w:ascii="Times New Roman" w:hAnsi="Times New Roman"/>
          <w:b/>
          <w:bCs/>
          <w:sz w:val="24"/>
          <w:szCs w:val="24"/>
          <w:lang w:bidi="ru-RU"/>
        </w:rPr>
        <w:t>Количество набранных отметок «да» ___________________</w:t>
      </w:r>
    </w:p>
    <w:p w:rsidR="006C72A2" w:rsidRDefault="006C72A2" w:rsidP="006C72A2">
      <w:pPr>
        <w:widowControl w:val="0"/>
        <w:tabs>
          <w:tab w:val="left" w:pos="1134"/>
          <w:tab w:val="left" w:pos="3730"/>
          <w:tab w:val="left" w:pos="8106"/>
        </w:tabs>
        <w:autoSpaceDE w:val="0"/>
        <w:autoSpaceDN w:val="0"/>
        <w:outlineLvl w:val="0"/>
        <w:rPr>
          <w:rFonts w:ascii="Times New Roman" w:hAnsi="Times New Roman"/>
          <w:b/>
          <w:bCs/>
          <w:sz w:val="24"/>
          <w:szCs w:val="24"/>
          <w:lang w:bidi="ru-RU"/>
        </w:rPr>
      </w:pPr>
      <w:r>
        <w:rPr>
          <w:rFonts w:ascii="Times New Roman" w:hAnsi="Times New Roman"/>
          <w:b/>
          <w:bCs/>
          <w:sz w:val="24"/>
          <w:szCs w:val="24"/>
          <w:lang w:bidi="ru-RU"/>
        </w:rPr>
        <w:t xml:space="preserve">Процент выполнения задания ___________________ </w:t>
      </w:r>
    </w:p>
    <w:p w:rsidR="006C72A2" w:rsidRDefault="006C72A2" w:rsidP="006C72A2">
      <w:pPr>
        <w:shd w:val="clear" w:color="auto" w:fill="FFFFFF"/>
        <w:jc w:val="both"/>
        <w:rPr>
          <w:rFonts w:ascii="Times New Roman" w:hAnsi="Times New Roman"/>
          <w:color w:val="000000"/>
          <w:sz w:val="24"/>
          <w:szCs w:val="24"/>
        </w:rPr>
      </w:pPr>
      <w:r>
        <w:rPr>
          <w:rFonts w:ascii="Times New Roman" w:hAnsi="Times New Roman"/>
          <w:b/>
          <w:color w:val="000000"/>
          <w:sz w:val="24"/>
          <w:szCs w:val="24"/>
        </w:rPr>
        <w:t>ФИО члена ГЭК ____</w:t>
      </w:r>
      <w:r>
        <w:rPr>
          <w:rFonts w:ascii="Times New Roman" w:hAnsi="Times New Roman"/>
          <w:color w:val="000000"/>
          <w:sz w:val="24"/>
          <w:szCs w:val="24"/>
        </w:rPr>
        <w:t xml:space="preserve">_________________________ </w:t>
      </w:r>
    </w:p>
    <w:p w:rsidR="006C72A2" w:rsidRDefault="006C72A2" w:rsidP="006C72A2">
      <w:p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 Подпись </w:t>
      </w:r>
    </w:p>
    <w:p w:rsidR="006C72A2" w:rsidRDefault="006C72A2" w:rsidP="006C72A2">
      <w:pPr>
        <w:jc w:val="both"/>
        <w:rPr>
          <w:rFonts w:ascii="Times New Roman" w:eastAsia="Calibri" w:hAnsi="Times New Roman"/>
          <w:b/>
          <w:bCs/>
          <w:sz w:val="24"/>
          <w:szCs w:val="24"/>
        </w:rPr>
      </w:pPr>
    </w:p>
    <w:p w:rsidR="006C72A2" w:rsidRDefault="006C72A2" w:rsidP="006C72A2">
      <w:pPr>
        <w:ind w:firstLine="709"/>
        <w:jc w:val="both"/>
        <w:rPr>
          <w:rFonts w:ascii="Times New Roman" w:eastAsia="Calibri" w:hAnsi="Times New Roman"/>
          <w:b/>
          <w:bCs/>
          <w:sz w:val="24"/>
          <w:szCs w:val="24"/>
        </w:rPr>
      </w:pPr>
      <w:r>
        <w:rPr>
          <w:rFonts w:ascii="Times New Roman" w:eastAsia="Calibri" w:hAnsi="Times New Roman"/>
          <w:b/>
          <w:bCs/>
          <w:sz w:val="24"/>
          <w:szCs w:val="24"/>
        </w:rPr>
        <w:t xml:space="preserve">Оборудование и оснащение для практического навыка в соответствии с условием практического задания </w:t>
      </w:r>
    </w:p>
    <w:p w:rsidR="006C72A2" w:rsidRDefault="006C72A2" w:rsidP="006C72A2">
      <w:pPr>
        <w:numPr>
          <w:ilvl w:val="0"/>
          <w:numId w:val="28"/>
        </w:numPr>
        <w:spacing w:line="276" w:lineRule="auto"/>
        <w:jc w:val="both"/>
        <w:rPr>
          <w:rFonts w:ascii="Times New Roman" w:eastAsia="Calibri" w:hAnsi="Times New Roman"/>
          <w:sz w:val="24"/>
          <w:szCs w:val="24"/>
        </w:rPr>
      </w:pPr>
      <w:r>
        <w:rPr>
          <w:rFonts w:ascii="Times New Roman" w:eastAsia="Calibri" w:hAnsi="Times New Roman"/>
          <w:sz w:val="24"/>
          <w:szCs w:val="24"/>
        </w:rPr>
        <w:t xml:space="preserve">Тренажер для гинекологического осмотра </w:t>
      </w:r>
    </w:p>
    <w:p w:rsidR="006C72A2" w:rsidRDefault="006C72A2" w:rsidP="006C72A2">
      <w:pPr>
        <w:numPr>
          <w:ilvl w:val="0"/>
          <w:numId w:val="28"/>
        </w:numPr>
        <w:spacing w:line="276" w:lineRule="auto"/>
        <w:jc w:val="both"/>
        <w:rPr>
          <w:rFonts w:ascii="Times New Roman" w:eastAsia="Calibri" w:hAnsi="Times New Roman"/>
          <w:sz w:val="24"/>
          <w:szCs w:val="24"/>
        </w:rPr>
      </w:pPr>
      <w:r>
        <w:rPr>
          <w:rFonts w:ascii="Times New Roman" w:eastAsia="Calibri" w:hAnsi="Times New Roman"/>
          <w:sz w:val="24"/>
          <w:szCs w:val="24"/>
        </w:rPr>
        <w:t xml:space="preserve">Кресло гинекологическое </w:t>
      </w:r>
    </w:p>
    <w:p w:rsidR="006C72A2" w:rsidRDefault="006C72A2" w:rsidP="006C72A2">
      <w:pPr>
        <w:numPr>
          <w:ilvl w:val="0"/>
          <w:numId w:val="28"/>
        </w:numPr>
        <w:spacing w:line="276" w:lineRule="auto"/>
        <w:jc w:val="both"/>
        <w:rPr>
          <w:rFonts w:ascii="Times New Roman" w:eastAsia="Calibri" w:hAnsi="Times New Roman"/>
          <w:sz w:val="24"/>
          <w:szCs w:val="24"/>
        </w:rPr>
      </w:pPr>
      <w:r>
        <w:rPr>
          <w:rFonts w:ascii="Times New Roman" w:eastAsia="Calibri" w:hAnsi="Times New Roman"/>
          <w:sz w:val="24"/>
          <w:szCs w:val="24"/>
        </w:rPr>
        <w:t xml:space="preserve">Манипуляционный стол </w:t>
      </w:r>
    </w:p>
    <w:p w:rsidR="006C72A2" w:rsidRDefault="006C72A2" w:rsidP="006C72A2">
      <w:pPr>
        <w:numPr>
          <w:ilvl w:val="0"/>
          <w:numId w:val="28"/>
        </w:numPr>
        <w:spacing w:line="276" w:lineRule="auto"/>
        <w:jc w:val="both"/>
        <w:rPr>
          <w:rFonts w:ascii="Times New Roman" w:eastAsia="Calibri" w:hAnsi="Times New Roman"/>
          <w:sz w:val="24"/>
          <w:szCs w:val="24"/>
        </w:rPr>
      </w:pPr>
      <w:r>
        <w:rPr>
          <w:rFonts w:ascii="Times New Roman" w:eastAsia="Calibri" w:hAnsi="Times New Roman"/>
          <w:sz w:val="24"/>
          <w:szCs w:val="24"/>
        </w:rPr>
        <w:t xml:space="preserve">Створчатое зеркало стерильное </w:t>
      </w:r>
    </w:p>
    <w:p w:rsidR="006C72A2" w:rsidRDefault="006C72A2" w:rsidP="006C72A2">
      <w:pPr>
        <w:numPr>
          <w:ilvl w:val="0"/>
          <w:numId w:val="28"/>
        </w:numPr>
        <w:spacing w:line="276" w:lineRule="auto"/>
        <w:jc w:val="both"/>
        <w:rPr>
          <w:rFonts w:ascii="Times New Roman" w:eastAsia="Calibri" w:hAnsi="Times New Roman"/>
          <w:sz w:val="24"/>
          <w:szCs w:val="24"/>
        </w:rPr>
      </w:pPr>
      <w:r>
        <w:rPr>
          <w:rFonts w:ascii="Times New Roman" w:eastAsia="Calibri" w:hAnsi="Times New Roman"/>
          <w:sz w:val="24"/>
          <w:szCs w:val="24"/>
        </w:rPr>
        <w:t xml:space="preserve">Пеленка одноразовая медицинская стерильная (из расчета 1 шт. на одну попытку экзаменуемого) </w:t>
      </w:r>
    </w:p>
    <w:p w:rsidR="006C72A2" w:rsidRDefault="006C72A2" w:rsidP="006C72A2">
      <w:pPr>
        <w:numPr>
          <w:ilvl w:val="0"/>
          <w:numId w:val="28"/>
        </w:numPr>
        <w:spacing w:line="276" w:lineRule="auto"/>
        <w:jc w:val="both"/>
        <w:rPr>
          <w:rFonts w:ascii="Times New Roman" w:eastAsia="Calibri" w:hAnsi="Times New Roman"/>
          <w:sz w:val="24"/>
          <w:szCs w:val="24"/>
        </w:rPr>
      </w:pPr>
      <w:r>
        <w:rPr>
          <w:rFonts w:ascii="Times New Roman" w:eastAsia="Calibri" w:hAnsi="Times New Roman"/>
          <w:sz w:val="24"/>
          <w:szCs w:val="24"/>
        </w:rPr>
        <w:t xml:space="preserve">Перчатки медицинские стерильные (из расчета 1 пара на одну попытку экзаменуемого) </w:t>
      </w:r>
    </w:p>
    <w:p w:rsidR="006C72A2" w:rsidRDefault="006C72A2" w:rsidP="006C72A2">
      <w:pPr>
        <w:numPr>
          <w:ilvl w:val="0"/>
          <w:numId w:val="28"/>
        </w:numPr>
        <w:spacing w:line="276" w:lineRule="auto"/>
        <w:jc w:val="both"/>
        <w:rPr>
          <w:rFonts w:ascii="Times New Roman" w:eastAsia="Calibri" w:hAnsi="Times New Roman"/>
          <w:sz w:val="24"/>
          <w:szCs w:val="24"/>
        </w:rPr>
      </w:pPr>
      <w:r>
        <w:rPr>
          <w:rFonts w:ascii="Times New Roman" w:eastAsia="Calibri" w:hAnsi="Times New Roman"/>
          <w:sz w:val="24"/>
          <w:szCs w:val="24"/>
        </w:rPr>
        <w:t xml:space="preserve">Перчатки медицинские нестерильные (из расчета 1 пара на одну попытку экзаменуемого) </w:t>
      </w:r>
    </w:p>
    <w:p w:rsidR="006C72A2" w:rsidRDefault="006C72A2" w:rsidP="006C72A2">
      <w:pPr>
        <w:numPr>
          <w:ilvl w:val="0"/>
          <w:numId w:val="28"/>
        </w:numPr>
        <w:spacing w:line="276" w:lineRule="auto"/>
        <w:jc w:val="both"/>
        <w:rPr>
          <w:rFonts w:ascii="Times New Roman" w:eastAsia="Calibri" w:hAnsi="Times New Roman"/>
          <w:sz w:val="24"/>
          <w:szCs w:val="24"/>
        </w:rPr>
      </w:pPr>
      <w:r>
        <w:rPr>
          <w:rFonts w:ascii="Times New Roman" w:eastAsia="Calibri" w:hAnsi="Times New Roman"/>
          <w:sz w:val="24"/>
          <w:szCs w:val="24"/>
        </w:rPr>
        <w:lastRenderedPageBreak/>
        <w:t xml:space="preserve">Ёмкость-контейнер для дезинфицирующего раствора </w:t>
      </w:r>
    </w:p>
    <w:p w:rsidR="006C72A2" w:rsidRDefault="006C72A2" w:rsidP="006C72A2">
      <w:pPr>
        <w:numPr>
          <w:ilvl w:val="0"/>
          <w:numId w:val="28"/>
        </w:numPr>
        <w:spacing w:line="276" w:lineRule="auto"/>
        <w:jc w:val="both"/>
        <w:rPr>
          <w:rFonts w:ascii="Times New Roman" w:eastAsia="Calibri" w:hAnsi="Times New Roman"/>
          <w:sz w:val="24"/>
          <w:szCs w:val="24"/>
        </w:rPr>
      </w:pPr>
      <w:r>
        <w:rPr>
          <w:rFonts w:ascii="Times New Roman" w:eastAsia="Calibri" w:hAnsi="Times New Roman"/>
          <w:sz w:val="24"/>
          <w:szCs w:val="24"/>
        </w:rPr>
        <w:t xml:space="preserve">Ёмкость-контейнер с педалью для медицинских отходов класса «Б» </w:t>
      </w:r>
    </w:p>
    <w:p w:rsidR="006C72A2" w:rsidRDefault="006C72A2" w:rsidP="006C72A2">
      <w:pPr>
        <w:numPr>
          <w:ilvl w:val="0"/>
          <w:numId w:val="28"/>
        </w:numPr>
        <w:spacing w:line="276" w:lineRule="auto"/>
        <w:jc w:val="both"/>
        <w:rPr>
          <w:rFonts w:ascii="Times New Roman" w:eastAsia="Calibri" w:hAnsi="Times New Roman"/>
          <w:sz w:val="24"/>
          <w:szCs w:val="24"/>
        </w:rPr>
      </w:pPr>
      <w:r>
        <w:rPr>
          <w:rFonts w:ascii="Times New Roman" w:eastAsia="Calibri" w:hAnsi="Times New Roman"/>
          <w:sz w:val="24"/>
          <w:szCs w:val="24"/>
        </w:rPr>
        <w:t xml:space="preserve">Пакет для утилизации медицинских отходов класса «Б» желтого цвета </w:t>
      </w:r>
    </w:p>
    <w:p w:rsidR="006C72A2" w:rsidRDefault="006C72A2" w:rsidP="006C72A2">
      <w:pPr>
        <w:numPr>
          <w:ilvl w:val="0"/>
          <w:numId w:val="28"/>
        </w:numPr>
        <w:spacing w:line="276" w:lineRule="auto"/>
        <w:jc w:val="both"/>
        <w:rPr>
          <w:rFonts w:ascii="Times New Roman" w:eastAsia="Calibri" w:hAnsi="Times New Roman"/>
          <w:sz w:val="24"/>
          <w:szCs w:val="24"/>
        </w:rPr>
      </w:pPr>
      <w:r>
        <w:rPr>
          <w:rFonts w:ascii="Times New Roman" w:eastAsia="Calibri" w:hAnsi="Times New Roman"/>
          <w:sz w:val="24"/>
          <w:szCs w:val="24"/>
        </w:rPr>
        <w:t>Формы медицинской документации: индивидуальная карта беременной и родильницы</w:t>
      </w:r>
    </w:p>
    <w:p w:rsidR="006C72A2" w:rsidRDefault="006C72A2" w:rsidP="006C72A2">
      <w:pPr>
        <w:jc w:val="both"/>
        <w:rPr>
          <w:rFonts w:ascii="Times New Roman" w:eastAsia="Calibri" w:hAnsi="Times New Roman"/>
          <w:sz w:val="24"/>
          <w:szCs w:val="24"/>
        </w:rPr>
      </w:pPr>
    </w:p>
    <w:p w:rsidR="006C72A2" w:rsidRDefault="006C72A2" w:rsidP="006C72A2">
      <w:pPr>
        <w:jc w:val="center"/>
        <w:rPr>
          <w:rFonts w:ascii="Times New Roman" w:eastAsia="Calibri" w:hAnsi="Times New Roman"/>
          <w:b/>
          <w:bCs/>
          <w:sz w:val="24"/>
          <w:szCs w:val="24"/>
        </w:rPr>
      </w:pPr>
      <w:r>
        <w:rPr>
          <w:rFonts w:ascii="Times New Roman" w:eastAsia="Calibri" w:hAnsi="Times New Roman"/>
          <w:b/>
          <w:bCs/>
          <w:sz w:val="24"/>
          <w:szCs w:val="24"/>
        </w:rPr>
        <w:t>ОЦЕНОЧНЫЙ ЛИСТ</w:t>
      </w:r>
    </w:p>
    <w:p w:rsidR="006C72A2" w:rsidRDefault="006C72A2" w:rsidP="006C72A2">
      <w:pPr>
        <w:ind w:firstLine="709"/>
        <w:jc w:val="both"/>
        <w:rPr>
          <w:rFonts w:ascii="Times New Roman" w:eastAsia="Calibri" w:hAnsi="Times New Roman"/>
          <w:b/>
          <w:bCs/>
          <w:sz w:val="24"/>
          <w:szCs w:val="24"/>
        </w:rPr>
      </w:pPr>
      <w:r>
        <w:rPr>
          <w:rFonts w:ascii="Times New Roman" w:eastAsia="Calibri" w:hAnsi="Times New Roman"/>
          <w:b/>
          <w:bCs/>
          <w:sz w:val="24"/>
          <w:szCs w:val="24"/>
        </w:rPr>
        <w:t>Проверяемый практический навык</w:t>
      </w:r>
      <w:r>
        <w:rPr>
          <w:rFonts w:ascii="Times New Roman" w:eastAsia="Calibri" w:hAnsi="Times New Roman"/>
          <w:sz w:val="24"/>
          <w:szCs w:val="24"/>
        </w:rPr>
        <w:t xml:space="preserve">: </w:t>
      </w:r>
      <w:r>
        <w:rPr>
          <w:rFonts w:ascii="Times New Roman" w:eastAsia="Calibri" w:hAnsi="Times New Roman"/>
          <w:bCs/>
          <w:sz w:val="24"/>
          <w:szCs w:val="24"/>
        </w:rPr>
        <w:t>аускультация плода с помощью акушерского стетоскопа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103"/>
        <w:gridCol w:w="1984"/>
        <w:gridCol w:w="1701"/>
      </w:tblGrid>
      <w:tr w:rsidR="006C72A2" w:rsidTr="006C72A2">
        <w:trPr>
          <w:tblHeader/>
        </w:trPr>
        <w:tc>
          <w:tcPr>
            <w:tcW w:w="8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b/>
                <w:bCs/>
                <w:sz w:val="24"/>
                <w:szCs w:val="24"/>
                <w:lang w:bidi="ru-RU"/>
              </w:rPr>
            </w:pPr>
            <w:r>
              <w:rPr>
                <w:rFonts w:ascii="Times New Roman" w:eastAsia="Calibri" w:hAnsi="Times New Roman"/>
                <w:b/>
                <w:bCs/>
                <w:sz w:val="24"/>
                <w:szCs w:val="24"/>
                <w:lang w:bidi="ru-RU"/>
              </w:rPr>
              <w:t>№ п/п</w:t>
            </w: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b/>
                <w:bCs/>
                <w:sz w:val="24"/>
                <w:szCs w:val="24"/>
                <w:lang w:bidi="ru-RU"/>
              </w:rPr>
            </w:pPr>
            <w:r>
              <w:rPr>
                <w:rFonts w:ascii="Times New Roman" w:eastAsia="Calibri" w:hAnsi="Times New Roman"/>
                <w:b/>
                <w:bCs/>
                <w:sz w:val="24"/>
                <w:szCs w:val="24"/>
                <w:lang w:bidi="ru-RU"/>
              </w:rPr>
              <w:t>Перечень практических действий</w:t>
            </w:r>
          </w:p>
        </w:tc>
        <w:tc>
          <w:tcPr>
            <w:tcW w:w="198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b/>
                <w:bCs/>
                <w:sz w:val="24"/>
                <w:szCs w:val="24"/>
                <w:lang w:bidi="ru-RU"/>
              </w:rPr>
            </w:pPr>
            <w:r>
              <w:rPr>
                <w:rFonts w:ascii="Times New Roman" w:eastAsia="Calibri" w:hAnsi="Times New Roman"/>
                <w:b/>
                <w:bCs/>
                <w:sz w:val="24"/>
                <w:szCs w:val="24"/>
                <w:lang w:bidi="ru-RU"/>
              </w:rPr>
              <w:t>Форма представления</w:t>
            </w:r>
          </w:p>
        </w:tc>
        <w:tc>
          <w:tcPr>
            <w:tcW w:w="170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b/>
                <w:bCs/>
                <w:sz w:val="24"/>
                <w:szCs w:val="24"/>
                <w:lang w:bidi="ru-RU"/>
              </w:rPr>
            </w:pPr>
            <w:r>
              <w:rPr>
                <w:rFonts w:ascii="Times New Roman" w:eastAsia="Calibri" w:hAnsi="Times New Roman"/>
                <w:b/>
                <w:bCs/>
                <w:sz w:val="24"/>
                <w:szCs w:val="24"/>
                <w:lang w:bidi="ru-RU"/>
              </w:rPr>
              <w:t>Отметка о выполнении</w:t>
            </w:r>
          </w:p>
          <w:p w:rsidR="006C72A2" w:rsidRDefault="006C72A2">
            <w:pPr>
              <w:jc w:val="center"/>
              <w:rPr>
                <w:rFonts w:ascii="Times New Roman" w:eastAsia="Calibri" w:hAnsi="Times New Roman"/>
                <w:b/>
                <w:bCs/>
                <w:sz w:val="24"/>
                <w:szCs w:val="24"/>
                <w:lang w:bidi="ru-RU"/>
              </w:rPr>
            </w:pPr>
            <w:r>
              <w:rPr>
                <w:rFonts w:ascii="Times New Roman" w:eastAsia="Calibri" w:hAnsi="Times New Roman"/>
                <w:b/>
                <w:bCs/>
                <w:sz w:val="24"/>
                <w:szCs w:val="24"/>
                <w:lang w:bidi="ru-RU"/>
              </w:rPr>
              <w:t>Да/Нет</w:t>
            </w:r>
          </w:p>
        </w:tc>
      </w:tr>
      <w:tr w:rsidR="006C72A2" w:rsidTr="006C72A2">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b/>
                <w:sz w:val="24"/>
                <w:szCs w:val="24"/>
              </w:rPr>
            </w:pPr>
            <w:r>
              <w:rPr>
                <w:rFonts w:ascii="Times New Roman" w:eastAsia="Calibri" w:hAnsi="Times New Roman"/>
                <w:sz w:val="24"/>
                <w:szCs w:val="24"/>
              </w:rPr>
              <w:t>Установить контакт с пациенткой (поздороваться, представиться, обозначить свою роль)</w:t>
            </w:r>
          </w:p>
        </w:tc>
        <w:tc>
          <w:tcPr>
            <w:tcW w:w="198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b/>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b/>
                <w:sz w:val="24"/>
                <w:szCs w:val="24"/>
              </w:rPr>
            </w:pPr>
          </w:p>
        </w:tc>
      </w:tr>
      <w:tr w:rsidR="006C72A2" w:rsidTr="006C72A2">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Идентифицировать пациентку (попросить пациентку представиться)</w:t>
            </w:r>
          </w:p>
        </w:tc>
        <w:tc>
          <w:tcPr>
            <w:tcW w:w="198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b/>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b/>
                <w:sz w:val="24"/>
                <w:szCs w:val="24"/>
              </w:rPr>
            </w:pPr>
          </w:p>
        </w:tc>
      </w:tr>
      <w:tr w:rsidR="006C72A2" w:rsidTr="006C72A2">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Сверить ФИО пациентки с историей родов</w:t>
            </w:r>
          </w:p>
        </w:tc>
        <w:tc>
          <w:tcPr>
            <w:tcW w:w="198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b/>
                <w:sz w:val="24"/>
                <w:szCs w:val="24"/>
              </w:rPr>
            </w:pPr>
          </w:p>
        </w:tc>
      </w:tr>
      <w:tr w:rsidR="006C72A2" w:rsidTr="006C72A2">
        <w:trPr>
          <w:trHeight w:val="270"/>
        </w:trPr>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 xml:space="preserve">Назвать предстоящую процедуру, объяснить её цель </w:t>
            </w:r>
          </w:p>
        </w:tc>
        <w:tc>
          <w:tcPr>
            <w:tcW w:w="198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b/>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rPr>
          <w:trHeight w:val="825"/>
        </w:trPr>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Получить у пациентки добровольное информированное согласие на предстоящую процедуру</w:t>
            </w:r>
          </w:p>
        </w:tc>
        <w:tc>
          <w:tcPr>
            <w:tcW w:w="198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rPr>
          <w:trHeight w:val="300"/>
        </w:trPr>
        <w:tc>
          <w:tcPr>
            <w:tcW w:w="85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b/>
                <w:sz w:val="24"/>
                <w:szCs w:val="24"/>
              </w:rPr>
            </w:pPr>
            <w:r>
              <w:rPr>
                <w:rFonts w:ascii="Times New Roman" w:eastAsia="Calibri" w:hAnsi="Times New Roman"/>
                <w:b/>
                <w:sz w:val="24"/>
                <w:szCs w:val="24"/>
              </w:rPr>
              <w:t>Подготовка к проведению процедуры</w:t>
            </w:r>
          </w:p>
        </w:tc>
        <w:tc>
          <w:tcPr>
            <w:tcW w:w="1984" w:type="dxa"/>
            <w:tcBorders>
              <w:top w:val="single" w:sz="4" w:space="0" w:color="auto"/>
              <w:left w:val="single" w:sz="4" w:space="0" w:color="auto"/>
              <w:bottom w:val="single" w:sz="4" w:space="0" w:color="auto"/>
              <w:right w:val="single" w:sz="4" w:space="0" w:color="auto"/>
            </w:tcBorders>
          </w:tcPr>
          <w:p w:rsidR="006C72A2" w:rsidRDefault="006C72A2">
            <w:pPr>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rPr>
          <w:trHeight w:val="825"/>
        </w:trPr>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 xml:space="preserve">Предложить или помочь пациентке занять удобное положение - лежа на спине, на кушетке медицинской, покрытой пелёнкой одноразовой стерильной </w:t>
            </w:r>
          </w:p>
        </w:tc>
        <w:tc>
          <w:tcPr>
            <w:tcW w:w="198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rPr>
          <w:trHeight w:val="322"/>
        </w:trPr>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 xml:space="preserve">Обработать руки гигиеническим способом    </w:t>
            </w:r>
          </w:p>
        </w:tc>
        <w:tc>
          <w:tcPr>
            <w:tcW w:w="198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rPr>
          <w:trHeight w:val="292"/>
        </w:trPr>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Надеть перчатки медицинские нестерильные</w:t>
            </w:r>
          </w:p>
        </w:tc>
        <w:tc>
          <w:tcPr>
            <w:tcW w:w="198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rPr>
          <w:trHeight w:val="390"/>
        </w:trPr>
        <w:tc>
          <w:tcPr>
            <w:tcW w:w="85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b/>
                <w:sz w:val="24"/>
                <w:szCs w:val="24"/>
              </w:rPr>
            </w:pPr>
            <w:r>
              <w:rPr>
                <w:rFonts w:ascii="Times New Roman" w:eastAsia="Calibri" w:hAnsi="Times New Roman"/>
                <w:b/>
                <w:sz w:val="24"/>
                <w:szCs w:val="24"/>
              </w:rPr>
              <w:t>Выполнение процедуры</w:t>
            </w:r>
          </w:p>
        </w:tc>
        <w:tc>
          <w:tcPr>
            <w:tcW w:w="1984" w:type="dxa"/>
            <w:tcBorders>
              <w:top w:val="single" w:sz="4" w:space="0" w:color="auto"/>
              <w:left w:val="single" w:sz="4" w:space="0" w:color="auto"/>
              <w:bottom w:val="single" w:sz="4" w:space="0" w:color="auto"/>
              <w:right w:val="single" w:sz="4" w:space="0" w:color="auto"/>
            </w:tcBorders>
          </w:tcPr>
          <w:p w:rsidR="006C72A2" w:rsidRDefault="006C72A2">
            <w:pPr>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rPr>
          <w:trHeight w:val="409"/>
        </w:trPr>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Встать справа от пациентки лицом к ней</w:t>
            </w:r>
          </w:p>
        </w:tc>
        <w:tc>
          <w:tcPr>
            <w:tcW w:w="198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Провести второй прием наружного акушерского исследования (Леопольда-Левицкого): опустить руки со дна матки на правую и левую ее стороны до уровня пупка и ниже</w:t>
            </w:r>
          </w:p>
        </w:tc>
        <w:tc>
          <w:tcPr>
            <w:tcW w:w="1984" w:type="dxa"/>
            <w:tcBorders>
              <w:top w:val="single" w:sz="4" w:space="0" w:color="auto"/>
              <w:left w:val="single" w:sz="4" w:space="0" w:color="auto"/>
              <w:bottom w:val="single" w:sz="4" w:space="0" w:color="auto"/>
              <w:right w:val="single" w:sz="4" w:space="0" w:color="auto"/>
            </w:tcBorders>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p w:rsidR="006C72A2" w:rsidRDefault="006C72A2">
            <w:pPr>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Определить положение, вид и позицию плода, осторожно пальпируя боковые поверхности матки</w:t>
            </w:r>
          </w:p>
        </w:tc>
        <w:tc>
          <w:tcPr>
            <w:tcW w:w="198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p w:rsidR="006C72A2" w:rsidRDefault="006C72A2">
            <w:pPr>
              <w:jc w:val="center"/>
              <w:rPr>
                <w:rFonts w:ascii="Times New Roman" w:eastAsia="Calibri"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Провести третий прием наружного акушерского исследования (Леопольда-Левицкого): левую руку положить на дно матки и подать плод к правой руке, а правой рукой охватить часть плода, расположенную над входом в малый таз</w:t>
            </w:r>
          </w:p>
        </w:tc>
        <w:tc>
          <w:tcPr>
            <w:tcW w:w="1984" w:type="dxa"/>
            <w:tcBorders>
              <w:top w:val="single" w:sz="4" w:space="0" w:color="auto"/>
              <w:left w:val="single" w:sz="4" w:space="0" w:color="auto"/>
              <w:bottom w:val="single" w:sz="4" w:space="0" w:color="auto"/>
              <w:right w:val="single" w:sz="4" w:space="0" w:color="auto"/>
            </w:tcBorders>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p w:rsidR="006C72A2" w:rsidRDefault="006C72A2">
            <w:pPr>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 xml:space="preserve">Определить крупную часть плода, предлежащую ко входу в малый таз, баллотирующим движением правой руки </w:t>
            </w:r>
          </w:p>
        </w:tc>
        <w:tc>
          <w:tcPr>
            <w:tcW w:w="198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p w:rsidR="006C72A2" w:rsidRDefault="006C72A2">
            <w:pPr>
              <w:jc w:val="center"/>
              <w:rPr>
                <w:rFonts w:ascii="Times New Roman" w:eastAsia="Calibri"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Взять акушерский стетоскоп</w:t>
            </w:r>
          </w:p>
        </w:tc>
        <w:tc>
          <w:tcPr>
            <w:tcW w:w="198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rPr>
          <w:trHeight w:val="465"/>
        </w:trPr>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Прижать стетоскоп широким раструбом к животу матери</w:t>
            </w:r>
          </w:p>
        </w:tc>
        <w:tc>
          <w:tcPr>
            <w:tcW w:w="198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p w:rsidR="006C72A2" w:rsidRDefault="006C72A2">
            <w:pPr>
              <w:jc w:val="center"/>
              <w:rPr>
                <w:rFonts w:ascii="Times New Roman" w:eastAsia="Calibri" w:hAnsi="Times New Roman"/>
                <w:b/>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rPr>
          <w:trHeight w:val="540"/>
        </w:trPr>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Зафиксировать стетоскоп между передней брюшной стенкой и ухом</w:t>
            </w:r>
          </w:p>
        </w:tc>
        <w:tc>
          <w:tcPr>
            <w:tcW w:w="1984" w:type="dxa"/>
            <w:tcBorders>
              <w:top w:val="single" w:sz="4" w:space="0" w:color="auto"/>
              <w:left w:val="single" w:sz="4" w:space="0" w:color="auto"/>
              <w:bottom w:val="single" w:sz="4" w:space="0" w:color="auto"/>
              <w:right w:val="single" w:sz="4" w:space="0" w:color="auto"/>
            </w:tcBorders>
          </w:tcPr>
          <w:p w:rsidR="006C72A2" w:rsidRDefault="006C72A2">
            <w:pPr>
              <w:jc w:val="center"/>
              <w:rPr>
                <w:rFonts w:ascii="Times New Roman" w:eastAsia="Calibri" w:hAnsi="Times New Roman"/>
                <w:b/>
                <w:sz w:val="24"/>
                <w:szCs w:val="24"/>
              </w:rPr>
            </w:pPr>
            <w:r>
              <w:rPr>
                <w:rFonts w:ascii="Times New Roman" w:eastAsia="Calibri" w:hAnsi="Times New Roman"/>
                <w:sz w:val="24"/>
                <w:szCs w:val="24"/>
              </w:rPr>
              <w:t>Выполнить</w:t>
            </w:r>
          </w:p>
          <w:p w:rsidR="006C72A2" w:rsidRDefault="006C72A2">
            <w:pPr>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rPr>
          <w:trHeight w:val="360"/>
        </w:trPr>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Убрать руку от трубки стетоскопа</w:t>
            </w:r>
          </w:p>
        </w:tc>
        <w:tc>
          <w:tcPr>
            <w:tcW w:w="198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b/>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rPr>
          <w:trHeight w:val="495"/>
        </w:trPr>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Взять в левую руку секундомер или часы с секундной стрелкой</w:t>
            </w:r>
          </w:p>
        </w:tc>
        <w:tc>
          <w:tcPr>
            <w:tcW w:w="1984" w:type="dxa"/>
            <w:tcBorders>
              <w:top w:val="single" w:sz="4" w:space="0" w:color="auto"/>
              <w:left w:val="single" w:sz="4" w:space="0" w:color="auto"/>
              <w:bottom w:val="single" w:sz="4" w:space="0" w:color="auto"/>
              <w:right w:val="single" w:sz="4" w:space="0" w:color="auto"/>
            </w:tcBorders>
          </w:tcPr>
          <w:p w:rsidR="006C72A2" w:rsidRDefault="006C72A2">
            <w:pPr>
              <w:jc w:val="center"/>
              <w:rPr>
                <w:rFonts w:ascii="Times New Roman" w:eastAsia="Calibri" w:hAnsi="Times New Roman"/>
                <w:b/>
                <w:sz w:val="24"/>
                <w:szCs w:val="24"/>
              </w:rPr>
            </w:pPr>
            <w:r>
              <w:rPr>
                <w:rFonts w:ascii="Times New Roman" w:eastAsia="Calibri" w:hAnsi="Times New Roman"/>
                <w:sz w:val="24"/>
                <w:szCs w:val="24"/>
              </w:rPr>
              <w:t>Выполнить</w:t>
            </w:r>
          </w:p>
          <w:p w:rsidR="006C72A2" w:rsidRDefault="006C72A2">
            <w:pPr>
              <w:jc w:val="center"/>
              <w:rPr>
                <w:rFonts w:ascii="Times New Roman" w:eastAsia="Calibr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rPr>
          <w:trHeight w:val="600"/>
        </w:trPr>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Выслушивать сердцебиение плода в течение 1 мин.</w:t>
            </w:r>
          </w:p>
        </w:tc>
        <w:tc>
          <w:tcPr>
            <w:tcW w:w="198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rPr>
          <w:trHeight w:val="324"/>
        </w:trPr>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 xml:space="preserve">Помочь беременной встать с кушетки медицинской </w:t>
            </w:r>
          </w:p>
        </w:tc>
        <w:tc>
          <w:tcPr>
            <w:tcW w:w="198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b/>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rPr>
          <w:trHeight w:val="600"/>
        </w:trPr>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 xml:space="preserve">Обработать широкий раструб стетоскопа дезинфицирующим раствором </w:t>
            </w:r>
          </w:p>
        </w:tc>
        <w:tc>
          <w:tcPr>
            <w:tcW w:w="198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b/>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rPr>
          <w:trHeight w:val="600"/>
        </w:trPr>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Убрать пеленку с кушетки медицинской  и поместить её в ёмкость-контейнер с педалью для медицинских отходов класса «В»</w:t>
            </w:r>
          </w:p>
        </w:tc>
        <w:tc>
          <w:tcPr>
            <w:tcW w:w="1984" w:type="dxa"/>
            <w:tcBorders>
              <w:top w:val="single" w:sz="4" w:space="0" w:color="auto"/>
              <w:left w:val="single" w:sz="4" w:space="0" w:color="auto"/>
              <w:bottom w:val="single" w:sz="4" w:space="0" w:color="auto"/>
              <w:right w:val="single" w:sz="4" w:space="0" w:color="auto"/>
            </w:tcBorders>
          </w:tcPr>
          <w:p w:rsidR="006C72A2" w:rsidRDefault="006C72A2">
            <w:pPr>
              <w:jc w:val="center"/>
              <w:rPr>
                <w:rFonts w:ascii="Times New Roman" w:eastAsia="Calibri" w:hAnsi="Times New Roman"/>
                <w:sz w:val="24"/>
                <w:szCs w:val="24"/>
              </w:rPr>
            </w:pPr>
          </w:p>
          <w:p w:rsidR="006C72A2" w:rsidRDefault="006C72A2">
            <w:pPr>
              <w:jc w:val="center"/>
              <w:rPr>
                <w:rFonts w:ascii="Times New Roman" w:eastAsia="Calibri" w:hAnsi="Times New Roman"/>
                <w:b/>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rPr>
          <w:trHeight w:val="600"/>
        </w:trPr>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Обработать кушетку медицинскую дезинфицирующим раствором</w:t>
            </w:r>
          </w:p>
        </w:tc>
        <w:tc>
          <w:tcPr>
            <w:tcW w:w="198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b/>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rPr>
          <w:trHeight w:val="260"/>
        </w:trPr>
        <w:tc>
          <w:tcPr>
            <w:tcW w:w="85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b/>
                <w:sz w:val="24"/>
                <w:szCs w:val="24"/>
              </w:rPr>
            </w:pPr>
            <w:r>
              <w:rPr>
                <w:rFonts w:ascii="Times New Roman" w:eastAsia="Calibri" w:hAnsi="Times New Roman"/>
                <w:b/>
                <w:sz w:val="24"/>
                <w:szCs w:val="24"/>
              </w:rPr>
              <w:t>Завершение процедуры</w:t>
            </w:r>
          </w:p>
        </w:tc>
        <w:tc>
          <w:tcPr>
            <w:tcW w:w="1984" w:type="dxa"/>
            <w:tcBorders>
              <w:top w:val="single" w:sz="4" w:space="0" w:color="auto"/>
              <w:left w:val="single" w:sz="4" w:space="0" w:color="auto"/>
              <w:bottom w:val="single" w:sz="4" w:space="0" w:color="auto"/>
              <w:right w:val="single" w:sz="4" w:space="0" w:color="auto"/>
            </w:tcBorders>
          </w:tcPr>
          <w:p w:rsidR="006C72A2" w:rsidRDefault="006C72A2">
            <w:pPr>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rPr>
          <w:trHeight w:val="347"/>
        </w:trPr>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 xml:space="preserve">Снять перчатки </w:t>
            </w:r>
          </w:p>
        </w:tc>
        <w:tc>
          <w:tcPr>
            <w:tcW w:w="198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b/>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rPr>
          <w:trHeight w:val="600"/>
        </w:trPr>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Поместить перчатки в ёмкость-контейнер с педалью для медицинских отходов класса «В»</w:t>
            </w:r>
          </w:p>
        </w:tc>
        <w:tc>
          <w:tcPr>
            <w:tcW w:w="198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r w:rsidR="006C72A2" w:rsidTr="006C72A2">
        <w:trPr>
          <w:trHeight w:val="600"/>
        </w:trPr>
        <w:tc>
          <w:tcPr>
            <w:tcW w:w="851"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0"/>
              </w:numPr>
              <w:spacing w:line="276" w:lineRule="auto"/>
              <w:ind w:left="0" w:firstLine="0"/>
              <w:jc w:val="both"/>
              <w:rPr>
                <w:rFonts w:ascii="Times New Roman" w:eastAsia="Calibr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C72A2" w:rsidRDefault="006C72A2">
            <w:pPr>
              <w:jc w:val="both"/>
              <w:rPr>
                <w:rFonts w:ascii="Times New Roman" w:eastAsia="Calibri" w:hAnsi="Times New Roman"/>
                <w:sz w:val="24"/>
                <w:szCs w:val="24"/>
              </w:rPr>
            </w:pPr>
            <w:r>
              <w:rPr>
                <w:rFonts w:ascii="Times New Roman" w:eastAsia="Calibri" w:hAnsi="Times New Roman"/>
                <w:sz w:val="24"/>
                <w:szCs w:val="24"/>
              </w:rPr>
              <w:t>Вымыть руки с использованием жидкого мыла, осушить и обработать кожным антисептиком для обработки рук</w:t>
            </w:r>
          </w:p>
        </w:tc>
        <w:tc>
          <w:tcPr>
            <w:tcW w:w="1984"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jc w:val="both"/>
              <w:rPr>
                <w:rFonts w:ascii="Times New Roman" w:eastAsia="Calibri" w:hAnsi="Times New Roman"/>
                <w:sz w:val="24"/>
                <w:szCs w:val="24"/>
              </w:rPr>
            </w:pPr>
          </w:p>
        </w:tc>
      </w:tr>
    </w:tbl>
    <w:p w:rsidR="006C72A2" w:rsidRDefault="006C72A2" w:rsidP="006C72A2">
      <w:pPr>
        <w:jc w:val="both"/>
        <w:rPr>
          <w:rFonts w:ascii="Times New Roman" w:eastAsia="Calibri" w:hAnsi="Times New Roman"/>
          <w:sz w:val="24"/>
          <w:szCs w:val="24"/>
        </w:rPr>
      </w:pPr>
    </w:p>
    <w:p w:rsidR="006C72A2" w:rsidRDefault="006C72A2" w:rsidP="006C72A2">
      <w:pPr>
        <w:widowControl w:val="0"/>
        <w:tabs>
          <w:tab w:val="left" w:pos="1134"/>
          <w:tab w:val="left" w:pos="3730"/>
          <w:tab w:val="left" w:pos="8106"/>
        </w:tabs>
        <w:autoSpaceDE w:val="0"/>
        <w:autoSpaceDN w:val="0"/>
        <w:outlineLvl w:val="0"/>
        <w:rPr>
          <w:rFonts w:ascii="Times New Roman" w:hAnsi="Times New Roman"/>
          <w:b/>
          <w:bCs/>
          <w:sz w:val="24"/>
          <w:szCs w:val="24"/>
          <w:lang w:bidi="ru-RU"/>
        </w:rPr>
      </w:pPr>
      <w:r>
        <w:rPr>
          <w:rFonts w:ascii="Times New Roman" w:hAnsi="Times New Roman"/>
          <w:b/>
          <w:bCs/>
          <w:sz w:val="24"/>
          <w:szCs w:val="24"/>
          <w:lang w:bidi="ru-RU"/>
        </w:rPr>
        <w:t>Количество набранных отметок «да» ___________________</w:t>
      </w:r>
    </w:p>
    <w:p w:rsidR="006C72A2" w:rsidRDefault="006C72A2" w:rsidP="006C72A2">
      <w:pPr>
        <w:widowControl w:val="0"/>
        <w:tabs>
          <w:tab w:val="left" w:pos="1134"/>
          <w:tab w:val="left" w:pos="3730"/>
          <w:tab w:val="left" w:pos="8106"/>
        </w:tabs>
        <w:autoSpaceDE w:val="0"/>
        <w:autoSpaceDN w:val="0"/>
        <w:outlineLvl w:val="0"/>
        <w:rPr>
          <w:rFonts w:ascii="Times New Roman" w:hAnsi="Times New Roman"/>
          <w:b/>
          <w:bCs/>
          <w:sz w:val="24"/>
          <w:szCs w:val="24"/>
          <w:lang w:bidi="ru-RU"/>
        </w:rPr>
      </w:pPr>
      <w:r>
        <w:rPr>
          <w:rFonts w:ascii="Times New Roman" w:hAnsi="Times New Roman"/>
          <w:b/>
          <w:bCs/>
          <w:sz w:val="24"/>
          <w:szCs w:val="24"/>
          <w:lang w:bidi="ru-RU"/>
        </w:rPr>
        <w:t xml:space="preserve">Процент выполнения задания ___________________ </w:t>
      </w:r>
    </w:p>
    <w:p w:rsidR="006C72A2" w:rsidRDefault="006C72A2" w:rsidP="006C72A2">
      <w:pPr>
        <w:shd w:val="clear" w:color="auto" w:fill="FFFFFF"/>
        <w:jc w:val="both"/>
        <w:rPr>
          <w:rFonts w:ascii="Times New Roman" w:hAnsi="Times New Roman"/>
          <w:color w:val="000000"/>
          <w:sz w:val="24"/>
          <w:szCs w:val="24"/>
        </w:rPr>
      </w:pPr>
      <w:r>
        <w:rPr>
          <w:rFonts w:ascii="Times New Roman" w:hAnsi="Times New Roman"/>
          <w:b/>
          <w:color w:val="000000"/>
          <w:sz w:val="24"/>
          <w:szCs w:val="24"/>
        </w:rPr>
        <w:t>ФИО члена ГЭК ____</w:t>
      </w:r>
      <w:r>
        <w:rPr>
          <w:rFonts w:ascii="Times New Roman" w:hAnsi="Times New Roman"/>
          <w:color w:val="000000"/>
          <w:sz w:val="24"/>
          <w:szCs w:val="24"/>
        </w:rPr>
        <w:t xml:space="preserve">_________________________ </w:t>
      </w:r>
    </w:p>
    <w:p w:rsidR="006C72A2" w:rsidRDefault="006C72A2" w:rsidP="006C72A2">
      <w:p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 Подпись </w:t>
      </w:r>
    </w:p>
    <w:p w:rsidR="006C72A2" w:rsidRDefault="006C72A2" w:rsidP="006C72A2">
      <w:pPr>
        <w:jc w:val="both"/>
        <w:rPr>
          <w:rFonts w:ascii="Times New Roman" w:eastAsia="Calibri" w:hAnsi="Times New Roman"/>
          <w:sz w:val="24"/>
          <w:szCs w:val="24"/>
        </w:rPr>
      </w:pPr>
    </w:p>
    <w:p w:rsidR="006C72A2" w:rsidRDefault="006C72A2" w:rsidP="006C72A2">
      <w:pPr>
        <w:ind w:firstLine="709"/>
        <w:jc w:val="both"/>
        <w:rPr>
          <w:rFonts w:ascii="Times New Roman" w:eastAsia="Calibri" w:hAnsi="Times New Roman"/>
          <w:b/>
          <w:bCs/>
          <w:sz w:val="24"/>
          <w:szCs w:val="24"/>
        </w:rPr>
      </w:pPr>
      <w:r>
        <w:rPr>
          <w:rFonts w:ascii="Times New Roman" w:eastAsia="Calibri" w:hAnsi="Times New Roman"/>
          <w:b/>
          <w:bCs/>
          <w:sz w:val="24"/>
          <w:szCs w:val="24"/>
        </w:rPr>
        <w:t xml:space="preserve">Оборудование и оснащение для практического навыка в соответствии с условием практического задания </w:t>
      </w:r>
    </w:p>
    <w:p w:rsidR="006C72A2" w:rsidRDefault="006C72A2" w:rsidP="006C72A2">
      <w:pPr>
        <w:numPr>
          <w:ilvl w:val="0"/>
          <w:numId w:val="32"/>
        </w:numPr>
        <w:spacing w:line="276" w:lineRule="auto"/>
        <w:jc w:val="both"/>
        <w:rPr>
          <w:rFonts w:ascii="Times New Roman" w:eastAsia="Calibri" w:hAnsi="Times New Roman"/>
          <w:sz w:val="24"/>
          <w:szCs w:val="24"/>
        </w:rPr>
      </w:pPr>
      <w:r>
        <w:rPr>
          <w:rFonts w:ascii="Times New Roman" w:eastAsia="Calibri" w:hAnsi="Times New Roman"/>
          <w:sz w:val="24"/>
          <w:szCs w:val="24"/>
        </w:rPr>
        <w:t xml:space="preserve">Торс беременной женщины для наружного акушерского осмотра </w:t>
      </w:r>
    </w:p>
    <w:p w:rsidR="006C72A2" w:rsidRDefault="006C72A2" w:rsidP="006C72A2">
      <w:pPr>
        <w:numPr>
          <w:ilvl w:val="0"/>
          <w:numId w:val="32"/>
        </w:numPr>
        <w:spacing w:line="276" w:lineRule="auto"/>
        <w:jc w:val="both"/>
        <w:rPr>
          <w:rFonts w:ascii="Times New Roman" w:eastAsia="Calibri" w:hAnsi="Times New Roman"/>
          <w:sz w:val="24"/>
          <w:szCs w:val="24"/>
        </w:rPr>
      </w:pPr>
      <w:r>
        <w:rPr>
          <w:rFonts w:ascii="Times New Roman" w:eastAsia="Calibri" w:hAnsi="Times New Roman"/>
          <w:sz w:val="24"/>
          <w:szCs w:val="24"/>
        </w:rPr>
        <w:t xml:space="preserve">Кушетка медицинская </w:t>
      </w:r>
    </w:p>
    <w:p w:rsidR="006C72A2" w:rsidRDefault="006C72A2" w:rsidP="006C72A2">
      <w:pPr>
        <w:numPr>
          <w:ilvl w:val="0"/>
          <w:numId w:val="32"/>
        </w:numPr>
        <w:spacing w:line="276" w:lineRule="auto"/>
        <w:jc w:val="both"/>
        <w:rPr>
          <w:rFonts w:ascii="Times New Roman" w:eastAsia="Calibri" w:hAnsi="Times New Roman"/>
          <w:sz w:val="24"/>
          <w:szCs w:val="24"/>
        </w:rPr>
      </w:pPr>
      <w:r>
        <w:rPr>
          <w:rFonts w:ascii="Times New Roman" w:eastAsia="Calibri" w:hAnsi="Times New Roman"/>
          <w:sz w:val="24"/>
          <w:szCs w:val="24"/>
        </w:rPr>
        <w:t xml:space="preserve">Манипуляционный стол </w:t>
      </w:r>
    </w:p>
    <w:p w:rsidR="006C72A2" w:rsidRDefault="006C72A2" w:rsidP="006C72A2">
      <w:pPr>
        <w:numPr>
          <w:ilvl w:val="0"/>
          <w:numId w:val="32"/>
        </w:numPr>
        <w:spacing w:line="276" w:lineRule="auto"/>
        <w:jc w:val="both"/>
        <w:rPr>
          <w:rFonts w:ascii="Times New Roman" w:eastAsia="Calibri" w:hAnsi="Times New Roman"/>
          <w:sz w:val="24"/>
          <w:szCs w:val="24"/>
        </w:rPr>
      </w:pPr>
      <w:r>
        <w:rPr>
          <w:rFonts w:ascii="Times New Roman" w:eastAsia="Calibri" w:hAnsi="Times New Roman"/>
          <w:sz w:val="24"/>
          <w:szCs w:val="24"/>
        </w:rPr>
        <w:t>Стетоскоп акушерский</w:t>
      </w:r>
    </w:p>
    <w:p w:rsidR="006C72A2" w:rsidRDefault="006C72A2" w:rsidP="006C72A2">
      <w:pPr>
        <w:numPr>
          <w:ilvl w:val="0"/>
          <w:numId w:val="32"/>
        </w:numPr>
        <w:spacing w:line="276" w:lineRule="auto"/>
        <w:jc w:val="both"/>
        <w:rPr>
          <w:rFonts w:ascii="Times New Roman" w:eastAsia="Calibri" w:hAnsi="Times New Roman"/>
          <w:sz w:val="24"/>
          <w:szCs w:val="24"/>
        </w:rPr>
      </w:pPr>
      <w:r>
        <w:rPr>
          <w:rFonts w:ascii="Times New Roman" w:eastAsia="Calibri" w:hAnsi="Times New Roman"/>
          <w:sz w:val="24"/>
          <w:szCs w:val="24"/>
        </w:rPr>
        <w:t>Пеленка одноразовая медицинская стерильная (из расчета 1 шт. на одну попытку экзаменуемого)</w:t>
      </w:r>
    </w:p>
    <w:p w:rsidR="006C72A2" w:rsidRDefault="006C72A2" w:rsidP="006C72A2">
      <w:pPr>
        <w:numPr>
          <w:ilvl w:val="0"/>
          <w:numId w:val="32"/>
        </w:numPr>
        <w:spacing w:line="276" w:lineRule="auto"/>
        <w:jc w:val="both"/>
        <w:rPr>
          <w:rFonts w:ascii="Times New Roman" w:eastAsia="Calibri" w:hAnsi="Times New Roman"/>
          <w:sz w:val="24"/>
          <w:szCs w:val="24"/>
        </w:rPr>
      </w:pPr>
      <w:r>
        <w:rPr>
          <w:rFonts w:ascii="Times New Roman" w:eastAsia="Calibri" w:hAnsi="Times New Roman"/>
          <w:sz w:val="24"/>
          <w:szCs w:val="24"/>
        </w:rPr>
        <w:t xml:space="preserve">Ёмкость-контейнер с педалью для медицинских отходов класса «В» </w:t>
      </w:r>
    </w:p>
    <w:p w:rsidR="006C72A2" w:rsidRDefault="006C72A2" w:rsidP="006C72A2">
      <w:pPr>
        <w:numPr>
          <w:ilvl w:val="0"/>
          <w:numId w:val="32"/>
        </w:numPr>
        <w:spacing w:line="276" w:lineRule="auto"/>
        <w:jc w:val="both"/>
        <w:rPr>
          <w:rFonts w:ascii="Times New Roman" w:eastAsia="Calibri" w:hAnsi="Times New Roman"/>
          <w:sz w:val="24"/>
          <w:szCs w:val="24"/>
        </w:rPr>
      </w:pPr>
      <w:r>
        <w:rPr>
          <w:rFonts w:ascii="Times New Roman" w:eastAsia="Calibri" w:hAnsi="Times New Roman"/>
          <w:sz w:val="24"/>
          <w:szCs w:val="24"/>
        </w:rPr>
        <w:t>Пакет для утилизации медицинских отходов класса «В» желтого цвета</w:t>
      </w:r>
    </w:p>
    <w:p w:rsidR="006C72A2" w:rsidRDefault="006C72A2" w:rsidP="006C72A2">
      <w:pPr>
        <w:numPr>
          <w:ilvl w:val="0"/>
          <w:numId w:val="32"/>
        </w:numPr>
        <w:spacing w:line="276" w:lineRule="auto"/>
        <w:jc w:val="both"/>
        <w:rPr>
          <w:rFonts w:ascii="Times New Roman" w:eastAsia="Calibri" w:hAnsi="Times New Roman"/>
          <w:sz w:val="24"/>
          <w:szCs w:val="24"/>
        </w:rPr>
      </w:pPr>
      <w:r>
        <w:rPr>
          <w:rFonts w:ascii="Times New Roman" w:eastAsia="Calibri" w:hAnsi="Times New Roman"/>
          <w:sz w:val="24"/>
          <w:szCs w:val="24"/>
        </w:rPr>
        <w:t>Перчатки медицинские нестерильные (из расчета 1 пара на одну попытку экзаменуемого)</w:t>
      </w:r>
    </w:p>
    <w:p w:rsidR="006C72A2" w:rsidRDefault="006C72A2" w:rsidP="006C72A2">
      <w:pPr>
        <w:numPr>
          <w:ilvl w:val="0"/>
          <w:numId w:val="32"/>
        </w:numPr>
        <w:spacing w:line="276" w:lineRule="auto"/>
        <w:jc w:val="both"/>
        <w:rPr>
          <w:rFonts w:ascii="Times New Roman" w:eastAsia="Calibri" w:hAnsi="Times New Roman"/>
          <w:sz w:val="24"/>
          <w:szCs w:val="24"/>
        </w:rPr>
      </w:pPr>
      <w:r>
        <w:rPr>
          <w:rFonts w:ascii="Times New Roman" w:eastAsia="Calibri" w:hAnsi="Times New Roman"/>
          <w:sz w:val="24"/>
          <w:szCs w:val="24"/>
        </w:rPr>
        <w:t xml:space="preserve">Формы медицинской документации: история родов </w:t>
      </w:r>
    </w:p>
    <w:p w:rsidR="00CB327F" w:rsidRDefault="00CB327F" w:rsidP="006C72A2">
      <w:pPr>
        <w:jc w:val="center"/>
        <w:rPr>
          <w:rFonts w:ascii="Times New Roman" w:hAnsi="Times New Roman"/>
          <w:b/>
          <w:bCs/>
          <w:sz w:val="24"/>
          <w:szCs w:val="24"/>
        </w:rPr>
      </w:pPr>
      <w:bookmarkStart w:id="1" w:name="bookmark0"/>
    </w:p>
    <w:p w:rsidR="00CB327F" w:rsidRDefault="00CB327F" w:rsidP="006C72A2">
      <w:pPr>
        <w:jc w:val="center"/>
        <w:rPr>
          <w:rFonts w:ascii="Times New Roman" w:hAnsi="Times New Roman"/>
          <w:b/>
          <w:bCs/>
          <w:sz w:val="24"/>
          <w:szCs w:val="24"/>
        </w:rPr>
      </w:pPr>
    </w:p>
    <w:p w:rsidR="006C72A2" w:rsidRDefault="006C72A2" w:rsidP="006C72A2">
      <w:pPr>
        <w:jc w:val="center"/>
        <w:rPr>
          <w:rFonts w:ascii="Times New Roman" w:hAnsi="Times New Roman"/>
          <w:b/>
          <w:bCs/>
          <w:sz w:val="24"/>
          <w:szCs w:val="24"/>
        </w:rPr>
      </w:pPr>
      <w:bookmarkStart w:id="2" w:name="_GoBack"/>
      <w:bookmarkEnd w:id="2"/>
      <w:r>
        <w:rPr>
          <w:rFonts w:ascii="Times New Roman" w:hAnsi="Times New Roman"/>
          <w:b/>
          <w:bCs/>
          <w:sz w:val="24"/>
          <w:szCs w:val="24"/>
        </w:rPr>
        <w:lastRenderedPageBreak/>
        <w:t>ОЦЕНОЧНЫЙ ЛИСТ</w:t>
      </w:r>
      <w:bookmarkEnd w:id="1"/>
    </w:p>
    <w:p w:rsidR="006C72A2" w:rsidRDefault="006C72A2" w:rsidP="006C72A2">
      <w:pPr>
        <w:ind w:firstLine="709"/>
        <w:jc w:val="both"/>
        <w:rPr>
          <w:rFonts w:ascii="Times New Roman" w:hAnsi="Times New Roman"/>
          <w:sz w:val="24"/>
          <w:szCs w:val="24"/>
        </w:rPr>
      </w:pPr>
      <w:r>
        <w:rPr>
          <w:rFonts w:ascii="Times New Roman" w:hAnsi="Times New Roman"/>
          <w:b/>
          <w:bCs/>
          <w:sz w:val="24"/>
          <w:szCs w:val="24"/>
        </w:rPr>
        <w:t>Проверяемый практический навык</w:t>
      </w:r>
      <w:r>
        <w:rPr>
          <w:rFonts w:ascii="Times New Roman" w:hAnsi="Times New Roman"/>
          <w:sz w:val="24"/>
          <w:szCs w:val="24"/>
        </w:rPr>
        <w:t>: базовая сердечно-легочная реанимация</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1"/>
        <w:gridCol w:w="2552"/>
        <w:gridCol w:w="1702"/>
      </w:tblGrid>
      <w:tr w:rsidR="006C72A2" w:rsidTr="006C72A2">
        <w:trPr>
          <w:tblHeader/>
        </w:trPr>
        <w:tc>
          <w:tcPr>
            <w:tcW w:w="675" w:type="dxa"/>
            <w:tcBorders>
              <w:top w:val="single" w:sz="4" w:space="0" w:color="auto"/>
              <w:left w:val="single" w:sz="4" w:space="0" w:color="auto"/>
              <w:bottom w:val="single" w:sz="4" w:space="0" w:color="auto"/>
              <w:right w:val="single" w:sz="4" w:space="0" w:color="auto"/>
            </w:tcBorders>
            <w:hideMark/>
          </w:tcPr>
          <w:p w:rsidR="006C72A2" w:rsidRDefault="006C72A2">
            <w:pPr>
              <w:keepNext/>
              <w:tabs>
                <w:tab w:val="left" w:pos="3730"/>
                <w:tab w:val="left" w:pos="8106"/>
              </w:tabs>
              <w:jc w:val="center"/>
              <w:outlineLvl w:val="0"/>
              <w:rPr>
                <w:rFonts w:ascii="Times New Roman" w:hAnsi="Times New Roman"/>
                <w:b/>
                <w:bCs/>
                <w:kern w:val="32"/>
                <w:sz w:val="24"/>
                <w:szCs w:val="24"/>
              </w:rPr>
            </w:pPr>
            <w:r>
              <w:rPr>
                <w:rFonts w:ascii="Times New Roman" w:hAnsi="Times New Roman"/>
                <w:b/>
                <w:bCs/>
                <w:kern w:val="32"/>
                <w:sz w:val="24"/>
                <w:szCs w:val="24"/>
              </w:rPr>
              <w:t>№ п/п</w:t>
            </w: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keepNext/>
              <w:tabs>
                <w:tab w:val="left" w:pos="3730"/>
                <w:tab w:val="left" w:pos="8106"/>
              </w:tabs>
              <w:jc w:val="center"/>
              <w:outlineLvl w:val="0"/>
              <w:rPr>
                <w:rFonts w:ascii="Times New Roman" w:hAnsi="Times New Roman"/>
                <w:b/>
                <w:bCs/>
                <w:kern w:val="32"/>
                <w:sz w:val="24"/>
                <w:szCs w:val="24"/>
              </w:rPr>
            </w:pPr>
            <w:r>
              <w:rPr>
                <w:rFonts w:ascii="Times New Roman" w:hAnsi="Times New Roman"/>
                <w:b/>
                <w:bCs/>
                <w:kern w:val="32"/>
                <w:sz w:val="24"/>
                <w:szCs w:val="24"/>
              </w:rPr>
              <w:t>Перечень практических действий</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keepNext/>
              <w:tabs>
                <w:tab w:val="left" w:pos="3730"/>
                <w:tab w:val="left" w:pos="8106"/>
              </w:tabs>
              <w:jc w:val="center"/>
              <w:outlineLvl w:val="0"/>
              <w:rPr>
                <w:rFonts w:ascii="Times New Roman" w:hAnsi="Times New Roman"/>
                <w:b/>
                <w:bCs/>
                <w:kern w:val="32"/>
                <w:sz w:val="24"/>
                <w:szCs w:val="24"/>
              </w:rPr>
            </w:pPr>
            <w:r>
              <w:rPr>
                <w:rFonts w:ascii="Times New Roman" w:hAnsi="Times New Roman"/>
                <w:b/>
                <w:bCs/>
                <w:kern w:val="32"/>
                <w:sz w:val="24"/>
                <w:szCs w:val="24"/>
              </w:rPr>
              <w:t>Форма представления</w:t>
            </w:r>
          </w:p>
        </w:tc>
        <w:tc>
          <w:tcPr>
            <w:tcW w:w="1701" w:type="dxa"/>
            <w:tcBorders>
              <w:top w:val="single" w:sz="4" w:space="0" w:color="auto"/>
              <w:left w:val="single" w:sz="4" w:space="0" w:color="auto"/>
              <w:bottom w:val="single" w:sz="4" w:space="0" w:color="auto"/>
              <w:right w:val="single" w:sz="4" w:space="0" w:color="auto"/>
            </w:tcBorders>
            <w:hideMark/>
          </w:tcPr>
          <w:p w:rsidR="006C72A2" w:rsidRDefault="006C72A2">
            <w:pPr>
              <w:widowControl w:val="0"/>
              <w:tabs>
                <w:tab w:val="left" w:pos="3730"/>
                <w:tab w:val="left" w:pos="8106"/>
              </w:tabs>
              <w:autoSpaceDE w:val="0"/>
              <w:autoSpaceDN w:val="0"/>
              <w:jc w:val="center"/>
              <w:outlineLvl w:val="0"/>
              <w:rPr>
                <w:rFonts w:ascii="Times New Roman" w:hAnsi="Times New Roman"/>
                <w:b/>
                <w:bCs/>
                <w:sz w:val="24"/>
                <w:szCs w:val="24"/>
                <w:lang w:bidi="ru-RU"/>
              </w:rPr>
            </w:pPr>
            <w:r>
              <w:rPr>
                <w:rFonts w:ascii="Times New Roman" w:hAnsi="Times New Roman"/>
                <w:b/>
                <w:bCs/>
                <w:sz w:val="24"/>
                <w:szCs w:val="24"/>
                <w:lang w:bidi="ru-RU"/>
              </w:rPr>
              <w:t xml:space="preserve">Отметка о выполнении </w:t>
            </w:r>
          </w:p>
          <w:p w:rsidR="006C72A2" w:rsidRDefault="006C72A2">
            <w:pPr>
              <w:widowControl w:val="0"/>
              <w:tabs>
                <w:tab w:val="left" w:pos="3730"/>
                <w:tab w:val="left" w:pos="8106"/>
              </w:tabs>
              <w:autoSpaceDE w:val="0"/>
              <w:autoSpaceDN w:val="0"/>
              <w:jc w:val="center"/>
              <w:outlineLvl w:val="0"/>
              <w:rPr>
                <w:rFonts w:ascii="Times New Roman" w:hAnsi="Times New Roman"/>
                <w:b/>
                <w:bCs/>
                <w:sz w:val="24"/>
                <w:szCs w:val="24"/>
                <w:lang w:bidi="ru-RU"/>
              </w:rPr>
            </w:pPr>
            <w:r>
              <w:rPr>
                <w:rFonts w:ascii="Times New Roman" w:hAnsi="Times New Roman"/>
                <w:b/>
                <w:bCs/>
                <w:sz w:val="24"/>
                <w:szCs w:val="24"/>
                <w:lang w:bidi="ru-RU"/>
              </w:rPr>
              <w:t>Да/нет</w:t>
            </w: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widowControl w:val="0"/>
              <w:autoSpaceDE w:val="0"/>
              <w:autoSpaceDN w:val="0"/>
              <w:rPr>
                <w:rFonts w:ascii="Times New Roman" w:hAnsi="Times New Roman"/>
                <w:sz w:val="24"/>
                <w:szCs w:val="24"/>
              </w:rPr>
            </w:pPr>
            <w:r>
              <w:rPr>
                <w:rFonts w:ascii="Times New Roman" w:hAnsi="Times New Roman"/>
                <w:sz w:val="24"/>
                <w:szCs w:val="24"/>
              </w:rPr>
              <w:t>Убедиться в отсутствии опасности для себя и пострадавшего</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keepNext/>
              <w:tabs>
                <w:tab w:val="left" w:pos="3730"/>
                <w:tab w:val="left" w:pos="8106"/>
              </w:tabs>
              <w:jc w:val="center"/>
              <w:outlineLvl w:val="0"/>
              <w:rPr>
                <w:rFonts w:ascii="Times New Roman" w:hAnsi="Times New Roman"/>
                <w:bCs/>
                <w:kern w:val="32"/>
                <w:sz w:val="24"/>
                <w:szCs w:val="24"/>
              </w:rPr>
            </w:pPr>
            <w:r>
              <w:rPr>
                <w:rFonts w:ascii="Times New Roman" w:hAnsi="Times New Roman"/>
                <w:bCs/>
                <w:kern w:val="32"/>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outlineLvl w:val="0"/>
              <w:rPr>
                <w:rFonts w:ascii="Times New Roman" w:hAnsi="Times New Roman"/>
                <w:bCs/>
                <w:kern w:val="32"/>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Осторожно встряхнуть пострадавшего за плечи</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keepNext/>
              <w:tabs>
                <w:tab w:val="left" w:pos="3730"/>
                <w:tab w:val="left" w:pos="8106"/>
              </w:tabs>
              <w:jc w:val="center"/>
              <w:outlineLvl w:val="0"/>
              <w:rPr>
                <w:rFonts w:ascii="Times New Roman" w:hAnsi="Times New Roman"/>
                <w:bCs/>
                <w:kern w:val="32"/>
                <w:sz w:val="24"/>
                <w:szCs w:val="24"/>
              </w:rPr>
            </w:pPr>
            <w:r>
              <w:rPr>
                <w:rFonts w:ascii="Times New Roman" w:hAnsi="Times New Roman"/>
                <w:bCs/>
                <w:kern w:val="32"/>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outlineLvl w:val="0"/>
              <w:rPr>
                <w:rFonts w:ascii="Times New Roman" w:hAnsi="Times New Roman"/>
                <w:bCs/>
                <w:kern w:val="32"/>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Громко обратиться к нему: «Вам нужна помощь?»</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keepNext/>
              <w:tabs>
                <w:tab w:val="left" w:pos="3730"/>
                <w:tab w:val="left" w:pos="8106"/>
              </w:tabs>
              <w:jc w:val="center"/>
              <w:outlineLvl w:val="0"/>
              <w:rPr>
                <w:rFonts w:ascii="Times New Roman" w:hAnsi="Times New Roman"/>
                <w:bCs/>
                <w:kern w:val="32"/>
                <w:sz w:val="24"/>
                <w:szCs w:val="24"/>
              </w:rPr>
            </w:pPr>
            <w:r>
              <w:rPr>
                <w:rFonts w:ascii="Times New Roman" w:hAnsi="Times New Roman"/>
                <w:bCs/>
                <w:kern w:val="32"/>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outlineLvl w:val="0"/>
              <w:rPr>
                <w:rFonts w:ascii="Times New Roman" w:hAnsi="Times New Roman"/>
                <w:bCs/>
                <w:kern w:val="32"/>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Призвать на помощь: «Помогите, человеку плохо!»</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widowControl w:val="0"/>
              <w:autoSpaceDE w:val="0"/>
              <w:autoSpaceDN w:val="0"/>
              <w:jc w:val="center"/>
              <w:rPr>
                <w:rFonts w:ascii="Times New Roman" w:hAnsi="Times New Roman"/>
                <w:sz w:val="24"/>
                <w:szCs w:val="24"/>
              </w:rPr>
            </w:pPr>
            <w:r>
              <w:rPr>
                <w:rFonts w:ascii="Times New Roman"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outlineLvl w:val="0"/>
              <w:rPr>
                <w:rFonts w:ascii="Times New Roman" w:hAnsi="Times New Roman"/>
                <w:bCs/>
                <w:kern w:val="32"/>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Ладонь одной руки положить на лоб пострадавшего</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outlineLvl w:val="0"/>
              <w:rPr>
                <w:rFonts w:ascii="Times New Roman" w:hAnsi="Times New Roman"/>
                <w:bCs/>
                <w:kern w:val="32"/>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hAnsi="Times New Roman"/>
                <w:sz w:val="24"/>
                <w:szCs w:val="24"/>
              </w:rPr>
            </w:pPr>
            <w:r>
              <w:rPr>
                <w:rFonts w:ascii="Times New Roman" w:eastAsia="Calibri" w:hAnsi="Times New Roman"/>
                <w:sz w:val="24"/>
                <w:szCs w:val="24"/>
              </w:rPr>
              <w:t>Подхватить нижнюю челюсть пострадавшего двумя пальцами другой руки</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outlineLvl w:val="0"/>
              <w:rPr>
                <w:rFonts w:ascii="Times New Roman" w:hAnsi="Times New Roman"/>
                <w:bCs/>
                <w:kern w:val="32"/>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widowControl w:val="0"/>
              <w:autoSpaceDE w:val="0"/>
              <w:autoSpaceDN w:val="0"/>
              <w:rPr>
                <w:rFonts w:ascii="Times New Roman" w:hAnsi="Times New Roman"/>
                <w:sz w:val="24"/>
                <w:szCs w:val="24"/>
              </w:rPr>
            </w:pPr>
            <w:r>
              <w:rPr>
                <w:rFonts w:ascii="Times New Roman" w:hAnsi="Times New Roman"/>
                <w:sz w:val="24"/>
                <w:szCs w:val="24"/>
              </w:rPr>
              <w:t>Запрокинуть голову пострадавшего, освобождая дыхательные пути</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keepNext/>
              <w:tabs>
                <w:tab w:val="left" w:pos="3730"/>
                <w:tab w:val="left" w:pos="8106"/>
              </w:tabs>
              <w:jc w:val="center"/>
              <w:outlineLvl w:val="0"/>
              <w:rPr>
                <w:rFonts w:ascii="Times New Roman" w:hAnsi="Times New Roman"/>
                <w:bCs/>
                <w:kern w:val="32"/>
                <w:sz w:val="24"/>
                <w:szCs w:val="24"/>
              </w:rPr>
            </w:pPr>
            <w:r>
              <w:rPr>
                <w:rFonts w:ascii="Times New Roman" w:hAnsi="Times New Roman"/>
                <w:bCs/>
                <w:kern w:val="32"/>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outlineLvl w:val="0"/>
              <w:rPr>
                <w:rFonts w:ascii="Times New Roman" w:hAnsi="Times New Roman"/>
                <w:bCs/>
                <w:kern w:val="32"/>
                <w:sz w:val="24"/>
                <w:szCs w:val="24"/>
              </w:rPr>
            </w:pPr>
          </w:p>
        </w:tc>
      </w:tr>
      <w:tr w:rsidR="006C72A2" w:rsidTr="006C72A2">
        <w:tc>
          <w:tcPr>
            <w:tcW w:w="5495" w:type="dxa"/>
            <w:gridSpan w:val="2"/>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b/>
                <w:sz w:val="24"/>
                <w:szCs w:val="24"/>
              </w:rPr>
            </w:pPr>
            <w:r>
              <w:rPr>
                <w:rFonts w:ascii="Times New Roman" w:eastAsia="Calibri" w:hAnsi="Times New Roman"/>
                <w:b/>
                <w:sz w:val="24"/>
                <w:szCs w:val="24"/>
              </w:rPr>
              <w:t>Определить признаки жизни</w:t>
            </w:r>
          </w:p>
        </w:tc>
        <w:tc>
          <w:tcPr>
            <w:tcW w:w="255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jc w:val="center"/>
              <w:outlineLvl w:val="0"/>
              <w:rPr>
                <w:rFonts w:ascii="Times New Roman" w:hAnsi="Times New Roman"/>
                <w:b/>
                <w:bCs/>
                <w:kern w:val="32"/>
                <w:sz w:val="24"/>
                <w:szCs w:val="24"/>
              </w:rPr>
            </w:pP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outlineLvl w:val="0"/>
              <w:rPr>
                <w:rFonts w:ascii="Times New Roman" w:hAnsi="Times New Roman"/>
                <w:b/>
                <w:bCs/>
                <w:kern w:val="32"/>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Приблизить ухо к губам пострадавшего</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keepNext/>
              <w:tabs>
                <w:tab w:val="left" w:pos="3730"/>
                <w:tab w:val="left" w:pos="8106"/>
              </w:tabs>
              <w:jc w:val="center"/>
              <w:outlineLvl w:val="0"/>
              <w:rPr>
                <w:rFonts w:ascii="Times New Roman" w:hAnsi="Times New Roman"/>
                <w:bCs/>
                <w:kern w:val="32"/>
                <w:sz w:val="24"/>
                <w:szCs w:val="24"/>
              </w:rPr>
            </w:pPr>
            <w:r>
              <w:rPr>
                <w:rFonts w:ascii="Times New Roman" w:hAnsi="Times New Roman"/>
                <w:bCs/>
                <w:kern w:val="32"/>
                <w:sz w:val="24"/>
                <w:szCs w:val="24"/>
              </w:rPr>
              <w:t>Выполнить/</w:t>
            </w:r>
          </w:p>
          <w:p w:rsidR="006C72A2" w:rsidRDefault="006C72A2">
            <w:pPr>
              <w:keepNext/>
              <w:tabs>
                <w:tab w:val="left" w:pos="3730"/>
                <w:tab w:val="left" w:pos="8106"/>
              </w:tabs>
              <w:jc w:val="center"/>
              <w:outlineLvl w:val="0"/>
              <w:rPr>
                <w:rFonts w:ascii="Times New Roman" w:hAnsi="Times New Roman"/>
                <w:bCs/>
                <w:kern w:val="32"/>
                <w:sz w:val="24"/>
                <w:szCs w:val="24"/>
              </w:rPr>
            </w:pPr>
            <w:r>
              <w:rPr>
                <w:rFonts w:ascii="Times New Roman" w:hAnsi="Times New Roman"/>
                <w:bCs/>
                <w:kern w:val="32"/>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outlineLvl w:val="0"/>
              <w:rPr>
                <w:rFonts w:ascii="Times New Roman" w:hAnsi="Times New Roman"/>
                <w:bCs/>
                <w:kern w:val="32"/>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Прикосновением руки проверить экскурсию грудной клетки пострадавшего</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outlineLvl w:val="0"/>
              <w:rPr>
                <w:rFonts w:ascii="Times New Roman" w:hAnsi="Times New Roman"/>
                <w:bCs/>
                <w:kern w:val="32"/>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Считать вслух до 10-ти</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outlineLvl w:val="0"/>
              <w:rPr>
                <w:rFonts w:ascii="Times New Roman" w:hAnsi="Times New Roman"/>
                <w:bCs/>
                <w:kern w:val="32"/>
                <w:sz w:val="24"/>
                <w:szCs w:val="24"/>
              </w:rPr>
            </w:pPr>
          </w:p>
        </w:tc>
      </w:tr>
      <w:tr w:rsidR="006C72A2" w:rsidTr="006C72A2">
        <w:tc>
          <w:tcPr>
            <w:tcW w:w="5495" w:type="dxa"/>
            <w:gridSpan w:val="2"/>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b/>
                <w:sz w:val="24"/>
                <w:szCs w:val="24"/>
              </w:rPr>
            </w:pPr>
            <w:r>
              <w:rPr>
                <w:rFonts w:ascii="Times New Roman" w:eastAsia="Calibri" w:hAnsi="Times New Roman"/>
                <w:b/>
                <w:sz w:val="24"/>
                <w:szCs w:val="24"/>
              </w:rPr>
              <w:t>Вызвать специалистов (СМП) по алгоритму</w:t>
            </w:r>
          </w:p>
        </w:tc>
        <w:tc>
          <w:tcPr>
            <w:tcW w:w="2551" w:type="dxa"/>
            <w:tcBorders>
              <w:top w:val="single" w:sz="4" w:space="0" w:color="auto"/>
              <w:left w:val="single" w:sz="4" w:space="0" w:color="auto"/>
              <w:bottom w:val="single" w:sz="4" w:space="0" w:color="auto"/>
              <w:right w:val="single" w:sz="4" w:space="0" w:color="auto"/>
            </w:tcBorders>
          </w:tcPr>
          <w:p w:rsidR="006C72A2" w:rsidRDefault="006C72A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outlineLvl w:val="0"/>
              <w:rPr>
                <w:rFonts w:ascii="Times New Roman" w:hAnsi="Times New Roman"/>
                <w:b/>
                <w:bCs/>
                <w:kern w:val="32"/>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Факт вызова бригады</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outlineLvl w:val="0"/>
              <w:rPr>
                <w:rFonts w:ascii="Times New Roman" w:hAnsi="Times New Roman"/>
                <w:bCs/>
                <w:kern w:val="32"/>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Координаты места происшествия</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outlineLvl w:val="0"/>
              <w:rPr>
                <w:rFonts w:ascii="Times New Roman" w:hAnsi="Times New Roman"/>
                <w:bCs/>
                <w:kern w:val="32"/>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Количество пострадавших</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outlineLvl w:val="0"/>
              <w:rPr>
                <w:rFonts w:ascii="Times New Roman" w:hAnsi="Times New Roman"/>
                <w:bCs/>
                <w:kern w:val="32"/>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 xml:space="preserve">Пол </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outlineLvl w:val="0"/>
              <w:rPr>
                <w:rFonts w:ascii="Times New Roman" w:hAnsi="Times New Roman"/>
                <w:bCs/>
                <w:kern w:val="32"/>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Возраст</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outlineLvl w:val="0"/>
              <w:rPr>
                <w:rFonts w:ascii="Times New Roman" w:hAnsi="Times New Roman"/>
                <w:bCs/>
                <w:kern w:val="32"/>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widowControl w:val="0"/>
              <w:autoSpaceDE w:val="0"/>
              <w:autoSpaceDN w:val="0"/>
              <w:rPr>
                <w:rFonts w:ascii="Times New Roman" w:hAnsi="Times New Roman"/>
                <w:sz w:val="24"/>
                <w:szCs w:val="24"/>
              </w:rPr>
            </w:pPr>
            <w:r>
              <w:rPr>
                <w:rFonts w:ascii="Times New Roman" w:hAnsi="Times New Roman"/>
                <w:sz w:val="24"/>
                <w:szCs w:val="24"/>
              </w:rPr>
              <w:t>Состояние пострадавшего</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outlineLvl w:val="0"/>
              <w:rPr>
                <w:rFonts w:ascii="Times New Roman" w:hAnsi="Times New Roman"/>
                <w:bCs/>
                <w:kern w:val="32"/>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Предположительная причина состояния</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outlineLvl w:val="0"/>
              <w:rPr>
                <w:rFonts w:ascii="Times New Roman" w:hAnsi="Times New Roman"/>
                <w:bCs/>
                <w:kern w:val="32"/>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widowControl w:val="0"/>
              <w:autoSpaceDE w:val="0"/>
              <w:autoSpaceDN w:val="0"/>
              <w:rPr>
                <w:rFonts w:ascii="Times New Roman" w:hAnsi="Times New Roman"/>
                <w:sz w:val="24"/>
                <w:szCs w:val="24"/>
              </w:rPr>
            </w:pPr>
            <w:r>
              <w:rPr>
                <w:rFonts w:ascii="Times New Roman" w:hAnsi="Times New Roman"/>
                <w:sz w:val="24"/>
                <w:szCs w:val="24"/>
              </w:rPr>
              <w:t>Объем Вашей помощи</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keepNext/>
              <w:tabs>
                <w:tab w:val="left" w:pos="3730"/>
                <w:tab w:val="left" w:pos="8106"/>
              </w:tabs>
              <w:jc w:val="center"/>
              <w:outlineLvl w:val="0"/>
              <w:rPr>
                <w:rFonts w:ascii="Times New Roman" w:hAnsi="Times New Roman"/>
                <w:bCs/>
                <w:kern w:val="32"/>
                <w:sz w:val="24"/>
                <w:szCs w:val="24"/>
              </w:rPr>
            </w:pPr>
            <w:r>
              <w:rPr>
                <w:rFonts w:ascii="Times New Roman" w:hAnsi="Times New Roman"/>
                <w:bCs/>
                <w:kern w:val="32"/>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outlineLvl w:val="0"/>
              <w:rPr>
                <w:rFonts w:ascii="Times New Roman" w:hAnsi="Times New Roman"/>
                <w:bCs/>
                <w:kern w:val="32"/>
                <w:sz w:val="24"/>
                <w:szCs w:val="24"/>
              </w:rPr>
            </w:pPr>
          </w:p>
        </w:tc>
      </w:tr>
      <w:tr w:rsidR="006C72A2" w:rsidTr="006C72A2">
        <w:tc>
          <w:tcPr>
            <w:tcW w:w="5495" w:type="dxa"/>
            <w:gridSpan w:val="2"/>
            <w:tcBorders>
              <w:top w:val="single" w:sz="4" w:space="0" w:color="auto"/>
              <w:left w:val="single" w:sz="4" w:space="0" w:color="auto"/>
              <w:bottom w:val="single" w:sz="4" w:space="0" w:color="auto"/>
              <w:right w:val="single" w:sz="4" w:space="0" w:color="auto"/>
            </w:tcBorders>
            <w:hideMark/>
          </w:tcPr>
          <w:p w:rsidR="006C72A2" w:rsidRDefault="006C72A2">
            <w:pPr>
              <w:widowControl w:val="0"/>
              <w:autoSpaceDE w:val="0"/>
              <w:autoSpaceDN w:val="0"/>
              <w:rPr>
                <w:rFonts w:ascii="Times New Roman" w:hAnsi="Times New Roman"/>
                <w:b/>
                <w:sz w:val="24"/>
                <w:szCs w:val="24"/>
              </w:rPr>
            </w:pPr>
            <w:r>
              <w:rPr>
                <w:rFonts w:ascii="Times New Roman" w:hAnsi="Times New Roman"/>
                <w:b/>
                <w:sz w:val="24"/>
                <w:szCs w:val="24"/>
              </w:rPr>
              <w:t>Подготовка к компрессиям грудной клетки</w:t>
            </w:r>
          </w:p>
        </w:tc>
        <w:tc>
          <w:tcPr>
            <w:tcW w:w="255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jc w:val="center"/>
              <w:outlineLvl w:val="0"/>
              <w:rPr>
                <w:rFonts w:ascii="Times New Roman" w:hAnsi="Times New Roman"/>
                <w:b/>
                <w:bCs/>
                <w:kern w:val="32"/>
                <w:sz w:val="24"/>
                <w:szCs w:val="24"/>
              </w:rPr>
            </w:pP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keepNext/>
              <w:tabs>
                <w:tab w:val="left" w:pos="3730"/>
                <w:tab w:val="left" w:pos="8106"/>
              </w:tabs>
              <w:outlineLvl w:val="0"/>
              <w:rPr>
                <w:rFonts w:ascii="Times New Roman" w:hAnsi="Times New Roman"/>
                <w:b/>
                <w:bCs/>
                <w:kern w:val="32"/>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Встать сбоку от пострадавшего лицом к нему</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Освободить грудную клетку пострадавшего от одежды</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 xml:space="preserve">Основание ладони одной руки положить на центр грудной клетки пострадавшего </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Вторую ладонь положить на первую, соединив пальцы обеих рук в замок</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 xml:space="preserve">Время до первой компрессии </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Указать в секундах</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5495" w:type="dxa"/>
            <w:gridSpan w:val="2"/>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b/>
                <w:sz w:val="24"/>
                <w:szCs w:val="24"/>
              </w:rPr>
            </w:pPr>
            <w:r>
              <w:rPr>
                <w:rFonts w:ascii="Times New Roman" w:eastAsia="Calibri" w:hAnsi="Times New Roman"/>
                <w:b/>
                <w:sz w:val="24"/>
                <w:szCs w:val="24"/>
              </w:rPr>
              <w:t>Компрессии грудной клетки</w:t>
            </w:r>
          </w:p>
        </w:tc>
        <w:tc>
          <w:tcPr>
            <w:tcW w:w="2551" w:type="dxa"/>
            <w:tcBorders>
              <w:top w:val="single" w:sz="4" w:space="0" w:color="auto"/>
              <w:left w:val="single" w:sz="4" w:space="0" w:color="auto"/>
              <w:bottom w:val="single" w:sz="4" w:space="0" w:color="auto"/>
              <w:right w:val="single" w:sz="4" w:space="0" w:color="auto"/>
            </w:tcBorders>
          </w:tcPr>
          <w:p w:rsidR="006C72A2" w:rsidRDefault="006C72A2">
            <w:pPr>
              <w:jc w:val="center"/>
              <w:rPr>
                <w:rFonts w:ascii="Times New Roman" w:eastAsia="Calibr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b/>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Выполнить 30 компрессий подряд</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Руки аккредитуемого вертикальны</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Руки аккредитуемого не сгибаются в локтях</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 xml:space="preserve">Пальцы верхней кисти оттягивают вверх </w:t>
            </w:r>
            <w:r>
              <w:rPr>
                <w:rFonts w:ascii="Times New Roman" w:eastAsia="Calibri" w:hAnsi="Times New Roman"/>
                <w:sz w:val="24"/>
                <w:szCs w:val="24"/>
              </w:rPr>
              <w:lastRenderedPageBreak/>
              <w:t>пальцы нижней</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lastRenderedPageBreak/>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Компрессии отсчитываются вслух</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5495" w:type="dxa"/>
            <w:gridSpan w:val="2"/>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b/>
                <w:sz w:val="24"/>
                <w:szCs w:val="24"/>
              </w:rPr>
            </w:pPr>
            <w:r>
              <w:rPr>
                <w:rFonts w:ascii="Times New Roman" w:eastAsia="Calibri" w:hAnsi="Times New Roman"/>
                <w:b/>
                <w:sz w:val="24"/>
                <w:szCs w:val="24"/>
              </w:rPr>
              <w:t>Искусственная вентиляция легких</w:t>
            </w:r>
          </w:p>
        </w:tc>
        <w:tc>
          <w:tcPr>
            <w:tcW w:w="2551" w:type="dxa"/>
            <w:tcBorders>
              <w:top w:val="single" w:sz="4" w:space="0" w:color="auto"/>
              <w:left w:val="single" w:sz="4" w:space="0" w:color="auto"/>
              <w:bottom w:val="single" w:sz="4" w:space="0" w:color="auto"/>
              <w:right w:val="single" w:sz="4" w:space="0" w:color="auto"/>
            </w:tcBorders>
          </w:tcPr>
          <w:p w:rsidR="006C72A2" w:rsidRDefault="006C72A2">
            <w:pPr>
              <w:jc w:val="center"/>
              <w:rPr>
                <w:rFonts w:ascii="Times New Roman" w:eastAsia="Calibr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b/>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Защита себя</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Использовать устройство-маску полиэтиленовую с обратным клапаном для искусственной вентиляции легких</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Ладонь одной руки положить на лоб пострадавшего</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1-ым и 2-ым пальцами этой руки зажать нос пострадавшему</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Подхватить нижнюю челюсть пострадавшего двумя пальцами другой руки</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Запрокинуть голову пострадавшего, освобождая дыхательные пути, набрать воздух в лёгкие</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Обхватить губы пострадавшего своими губами</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Произвести выдох в пострадавшего</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Освободить губы пострадавшего на 1-2 секунды</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Повторить выдох в пострадавшего</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jc w:val="center"/>
              <w:rPr>
                <w:rFonts w:ascii="Times New Roman" w:eastAsia="Calibri" w:hAnsi="Times New Roman"/>
                <w:sz w:val="24"/>
                <w:szCs w:val="24"/>
              </w:rPr>
            </w:pPr>
            <w:r>
              <w:rPr>
                <w:rFonts w:ascii="Times New Roman" w:eastAsia="Calibri" w:hAnsi="Times New Roman"/>
                <w:sz w:val="24"/>
                <w:szCs w:val="24"/>
              </w:rPr>
              <w:t>Выполнить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5495" w:type="dxa"/>
            <w:gridSpan w:val="2"/>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b/>
                <w:sz w:val="24"/>
                <w:szCs w:val="24"/>
              </w:rPr>
            </w:pPr>
            <w:r>
              <w:rPr>
                <w:rFonts w:ascii="Times New Roman" w:eastAsia="Calibri" w:hAnsi="Times New Roman"/>
                <w:b/>
                <w:sz w:val="24"/>
                <w:szCs w:val="24"/>
              </w:rPr>
              <w:t>Критерии выполнения базовой сердечно-легочной реанимации</w:t>
            </w:r>
          </w:p>
        </w:tc>
        <w:tc>
          <w:tcPr>
            <w:tcW w:w="2551" w:type="dxa"/>
            <w:tcBorders>
              <w:top w:val="single" w:sz="4" w:space="0" w:color="auto"/>
              <w:left w:val="single" w:sz="4" w:space="0" w:color="auto"/>
              <w:bottom w:val="single" w:sz="4" w:space="0" w:color="auto"/>
              <w:right w:val="single" w:sz="4" w:space="0" w:color="auto"/>
            </w:tcBorders>
          </w:tcPr>
          <w:p w:rsidR="006C72A2" w:rsidRDefault="006C72A2">
            <w:pPr>
              <w:jc w:val="center"/>
              <w:rPr>
                <w:rFonts w:ascii="Times New Roman" w:eastAsia="Calibr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b/>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 xml:space="preserve">Глубина компрессий </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Грудная клетка механического тренажера визуально продавливается на 5-6 см</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Полное высвобождение рук между компрессиями</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Во время выполнения компрессий руки аккредитуемого отрываются / не отрываются от поверхности тренажера</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 xml:space="preserve">Частота компрессий </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Частота компрессий составляет 100-120 в минуту</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Базовая сердечно-легочная реанимация продолжалась циклично (2 цикла подряд)</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Оценить</w:t>
            </w:r>
          </w:p>
          <w:p w:rsidR="006C72A2" w:rsidRDefault="006C72A2">
            <w:pPr>
              <w:rPr>
                <w:rFonts w:ascii="Times New Roman" w:eastAsia="Calibri" w:hAnsi="Times New Roman"/>
                <w:sz w:val="24"/>
                <w:szCs w:val="24"/>
              </w:rPr>
            </w:pPr>
            <w:r>
              <w:rPr>
                <w:rFonts w:ascii="Times New Roman" w:eastAsia="Calibri" w:hAnsi="Times New Roman"/>
                <w:sz w:val="24"/>
                <w:szCs w:val="24"/>
              </w:rPr>
              <w:t xml:space="preserve">(1 цикл </w:t>
            </w:r>
            <w:r>
              <w:rPr>
                <w:rFonts w:ascii="Times New Roman" w:eastAsia="Calibri" w:hAnsi="Times New Roman"/>
                <w:sz w:val="24"/>
                <w:szCs w:val="24"/>
              </w:rPr>
              <w:sym w:font="Symbol" w:char="F02D"/>
            </w:r>
            <w:r>
              <w:rPr>
                <w:rFonts w:ascii="Times New Roman" w:eastAsia="Calibri" w:hAnsi="Times New Roman"/>
                <w:sz w:val="24"/>
                <w:szCs w:val="24"/>
              </w:rPr>
              <w:t xml:space="preserve"> 30:2)</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5495" w:type="dxa"/>
            <w:gridSpan w:val="2"/>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b/>
                <w:sz w:val="24"/>
                <w:szCs w:val="24"/>
              </w:rPr>
            </w:pPr>
            <w:r>
              <w:rPr>
                <w:rFonts w:ascii="Times New Roman" w:eastAsia="Calibri" w:hAnsi="Times New Roman"/>
                <w:b/>
                <w:sz w:val="24"/>
                <w:szCs w:val="24"/>
              </w:rPr>
              <w:t>Завершение испытания</w:t>
            </w:r>
          </w:p>
        </w:tc>
        <w:tc>
          <w:tcPr>
            <w:tcW w:w="255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b/>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При команде: «Осталась 1 минута»</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Реанимация не прекращалась</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Перед выходом</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 xml:space="preserve">Участник не озвучил претензии к своему </w:t>
            </w:r>
            <w:r>
              <w:rPr>
                <w:rFonts w:ascii="Times New Roman" w:eastAsia="Calibri" w:hAnsi="Times New Roman"/>
                <w:sz w:val="24"/>
                <w:szCs w:val="24"/>
              </w:rPr>
              <w:lastRenderedPageBreak/>
              <w:t>выполнению</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9747" w:type="dxa"/>
            <w:gridSpan w:val="4"/>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b/>
                <w:sz w:val="24"/>
                <w:szCs w:val="24"/>
              </w:rPr>
            </w:pPr>
            <w:r>
              <w:rPr>
                <w:rFonts w:ascii="Times New Roman" w:eastAsia="Calibri" w:hAnsi="Times New Roman"/>
                <w:b/>
                <w:sz w:val="24"/>
                <w:szCs w:val="24"/>
              </w:rPr>
              <w:lastRenderedPageBreak/>
              <w:t>Нерегламентированные и небезопасные действия</w:t>
            </w: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Компрессии вообще не производились</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Поддерживалось /«Да»</w:t>
            </w:r>
          </w:p>
          <w:p w:rsidR="006C72A2" w:rsidRDefault="006C72A2">
            <w:pPr>
              <w:rPr>
                <w:rFonts w:ascii="Times New Roman" w:eastAsia="Calibri" w:hAnsi="Times New Roman"/>
                <w:sz w:val="24"/>
                <w:szCs w:val="24"/>
              </w:rPr>
            </w:pPr>
            <w:r>
              <w:rPr>
                <w:rFonts w:ascii="Times New Roman" w:eastAsia="Calibri" w:hAnsi="Times New Roman"/>
                <w:sz w:val="24"/>
                <w:szCs w:val="24"/>
              </w:rPr>
              <w:t>Не поддерживалось / «Нет» искусственное кровообращение</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Центральный пульс</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Не тратил время на отдельную проверку пульса на сонной артерии вне оценки дыхания</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Периферический пульс</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 xml:space="preserve">Не пальпировал места проекции лучевой (и/ или других периферических) артерий </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Оценка неврологического статуса</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Не тратил время на проверку реакции зрачков на свет</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Сбор анамнеза</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Не задавал лишних вопросов, не искал медицинскую документацию</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Поиск нерегламентированных приспособлений</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Не искал в карманах пострадавшего лекарства, не тратил время на поиск платочков, бинтиков, тряпочек</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Риск заражения</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Не проводил ИВЛ без средства защиты</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Другие нерегламентированные и небезопасные действия</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Указать количество</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r w:rsidR="006C72A2" w:rsidTr="006C72A2">
        <w:tc>
          <w:tcPr>
            <w:tcW w:w="675" w:type="dxa"/>
            <w:tcBorders>
              <w:top w:val="single" w:sz="4" w:space="0" w:color="auto"/>
              <w:left w:val="single" w:sz="4" w:space="0" w:color="auto"/>
              <w:bottom w:val="single" w:sz="4" w:space="0" w:color="auto"/>
              <w:right w:val="single" w:sz="4" w:space="0" w:color="auto"/>
            </w:tcBorders>
          </w:tcPr>
          <w:p w:rsidR="006C72A2" w:rsidRDefault="006C72A2" w:rsidP="006C72A2">
            <w:pPr>
              <w:numPr>
                <w:ilvl w:val="0"/>
                <w:numId w:val="34"/>
              </w:numPr>
              <w:tabs>
                <w:tab w:val="left" w:pos="3730"/>
                <w:tab w:val="left" w:pos="8106"/>
              </w:tabs>
              <w:spacing w:line="276" w:lineRule="auto"/>
              <w:outlineLvl w:val="0"/>
              <w:rPr>
                <w:rFonts w:ascii="Times New Roman" w:hAnsi="Times New Roman"/>
                <w:bCs/>
                <w:kern w:val="32"/>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Общее впечатление эксперта</w:t>
            </w:r>
          </w:p>
        </w:tc>
        <w:tc>
          <w:tcPr>
            <w:tcW w:w="2551" w:type="dxa"/>
            <w:tcBorders>
              <w:top w:val="single" w:sz="4" w:space="0" w:color="auto"/>
              <w:left w:val="single" w:sz="4" w:space="0" w:color="auto"/>
              <w:bottom w:val="single" w:sz="4" w:space="0" w:color="auto"/>
              <w:right w:val="single" w:sz="4" w:space="0" w:color="auto"/>
            </w:tcBorders>
            <w:hideMark/>
          </w:tcPr>
          <w:p w:rsidR="006C72A2" w:rsidRDefault="006C72A2">
            <w:pPr>
              <w:rPr>
                <w:rFonts w:ascii="Times New Roman" w:eastAsia="Calibri" w:hAnsi="Times New Roman"/>
                <w:sz w:val="24"/>
                <w:szCs w:val="24"/>
              </w:rPr>
            </w:pPr>
            <w:r>
              <w:rPr>
                <w:rFonts w:ascii="Times New Roman" w:eastAsia="Calibri" w:hAnsi="Times New Roman"/>
                <w:sz w:val="24"/>
                <w:szCs w:val="24"/>
              </w:rPr>
              <w:t>Базовая сердечно-легочная реанимация оказывалась профессионально</w:t>
            </w:r>
          </w:p>
        </w:tc>
        <w:tc>
          <w:tcPr>
            <w:tcW w:w="1701" w:type="dxa"/>
            <w:tcBorders>
              <w:top w:val="single" w:sz="4" w:space="0" w:color="auto"/>
              <w:left w:val="single" w:sz="4" w:space="0" w:color="auto"/>
              <w:bottom w:val="single" w:sz="4" w:space="0" w:color="auto"/>
              <w:right w:val="single" w:sz="4" w:space="0" w:color="auto"/>
            </w:tcBorders>
          </w:tcPr>
          <w:p w:rsidR="006C72A2" w:rsidRDefault="006C72A2">
            <w:pPr>
              <w:rPr>
                <w:rFonts w:ascii="Times New Roman" w:eastAsia="Calibri" w:hAnsi="Times New Roman"/>
                <w:sz w:val="24"/>
                <w:szCs w:val="24"/>
              </w:rPr>
            </w:pPr>
          </w:p>
        </w:tc>
      </w:tr>
    </w:tbl>
    <w:p w:rsidR="006C72A2" w:rsidRDefault="006C72A2" w:rsidP="006C72A2">
      <w:pPr>
        <w:jc w:val="both"/>
        <w:rPr>
          <w:rFonts w:ascii="Times New Roman" w:hAnsi="Times New Roman"/>
          <w:sz w:val="24"/>
          <w:szCs w:val="24"/>
        </w:rPr>
      </w:pPr>
    </w:p>
    <w:p w:rsidR="006C72A2" w:rsidRDefault="006C72A2" w:rsidP="006C72A2">
      <w:pPr>
        <w:widowControl w:val="0"/>
        <w:tabs>
          <w:tab w:val="left" w:pos="1134"/>
          <w:tab w:val="left" w:pos="3730"/>
          <w:tab w:val="left" w:pos="8106"/>
        </w:tabs>
        <w:autoSpaceDE w:val="0"/>
        <w:autoSpaceDN w:val="0"/>
        <w:outlineLvl w:val="0"/>
        <w:rPr>
          <w:rFonts w:ascii="Times New Roman" w:hAnsi="Times New Roman"/>
          <w:b/>
          <w:bCs/>
          <w:sz w:val="24"/>
          <w:szCs w:val="24"/>
          <w:lang w:bidi="ru-RU"/>
        </w:rPr>
      </w:pPr>
      <w:r>
        <w:rPr>
          <w:rFonts w:ascii="Times New Roman" w:hAnsi="Times New Roman"/>
          <w:b/>
          <w:bCs/>
          <w:sz w:val="24"/>
          <w:szCs w:val="24"/>
          <w:lang w:bidi="ru-RU"/>
        </w:rPr>
        <w:t>Количество набранных отметок «да» ___________________</w:t>
      </w:r>
    </w:p>
    <w:p w:rsidR="006C72A2" w:rsidRDefault="006C72A2" w:rsidP="006C72A2">
      <w:pPr>
        <w:widowControl w:val="0"/>
        <w:tabs>
          <w:tab w:val="left" w:pos="1134"/>
          <w:tab w:val="left" w:pos="3730"/>
          <w:tab w:val="left" w:pos="8106"/>
        </w:tabs>
        <w:autoSpaceDE w:val="0"/>
        <w:autoSpaceDN w:val="0"/>
        <w:outlineLvl w:val="0"/>
        <w:rPr>
          <w:rFonts w:ascii="Times New Roman" w:hAnsi="Times New Roman"/>
          <w:b/>
          <w:bCs/>
          <w:sz w:val="24"/>
          <w:szCs w:val="24"/>
          <w:lang w:bidi="ru-RU"/>
        </w:rPr>
      </w:pPr>
      <w:r>
        <w:rPr>
          <w:rFonts w:ascii="Times New Roman" w:hAnsi="Times New Roman"/>
          <w:b/>
          <w:bCs/>
          <w:sz w:val="24"/>
          <w:szCs w:val="24"/>
          <w:lang w:bidi="ru-RU"/>
        </w:rPr>
        <w:t xml:space="preserve">Процент выполнения задания ___________________ </w:t>
      </w:r>
    </w:p>
    <w:p w:rsidR="006C72A2" w:rsidRDefault="006C72A2" w:rsidP="006C72A2">
      <w:pPr>
        <w:shd w:val="clear" w:color="auto" w:fill="FFFFFF"/>
        <w:jc w:val="both"/>
        <w:rPr>
          <w:rFonts w:ascii="Times New Roman" w:hAnsi="Times New Roman"/>
          <w:color w:val="000000"/>
          <w:sz w:val="24"/>
          <w:szCs w:val="24"/>
        </w:rPr>
      </w:pPr>
      <w:r>
        <w:rPr>
          <w:rFonts w:ascii="Times New Roman" w:hAnsi="Times New Roman"/>
          <w:b/>
          <w:color w:val="000000"/>
          <w:sz w:val="24"/>
          <w:szCs w:val="24"/>
        </w:rPr>
        <w:t>ФИО члена ГЭК ____</w:t>
      </w:r>
      <w:r>
        <w:rPr>
          <w:rFonts w:ascii="Times New Roman" w:hAnsi="Times New Roman"/>
          <w:color w:val="000000"/>
          <w:sz w:val="24"/>
          <w:szCs w:val="24"/>
        </w:rPr>
        <w:t xml:space="preserve">_________________________ </w:t>
      </w:r>
    </w:p>
    <w:p w:rsidR="006C72A2" w:rsidRDefault="006C72A2" w:rsidP="006C72A2">
      <w:p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 Подпись </w:t>
      </w:r>
    </w:p>
    <w:p w:rsidR="006C72A2" w:rsidRDefault="006C72A2" w:rsidP="006C72A2">
      <w:pPr>
        <w:jc w:val="both"/>
        <w:rPr>
          <w:rFonts w:ascii="Times New Roman" w:hAnsi="Times New Roman"/>
          <w:sz w:val="24"/>
          <w:szCs w:val="24"/>
        </w:rPr>
      </w:pPr>
    </w:p>
    <w:p w:rsidR="00466BB9" w:rsidRDefault="00466BB9" w:rsidP="006C72A2">
      <w:pPr>
        <w:jc w:val="both"/>
        <w:rPr>
          <w:rFonts w:ascii="Times New Roman" w:hAnsi="Times New Roman"/>
          <w:b/>
          <w:bCs/>
          <w:sz w:val="24"/>
          <w:szCs w:val="24"/>
        </w:rPr>
      </w:pPr>
      <w:bookmarkStart w:id="3" w:name="bookmark2"/>
    </w:p>
    <w:p w:rsidR="006C72A2" w:rsidRDefault="006C72A2" w:rsidP="006C72A2">
      <w:pPr>
        <w:jc w:val="both"/>
        <w:rPr>
          <w:rFonts w:ascii="Times New Roman" w:hAnsi="Times New Roman"/>
          <w:b/>
          <w:bCs/>
          <w:sz w:val="24"/>
          <w:szCs w:val="24"/>
        </w:rPr>
      </w:pPr>
      <w:r>
        <w:rPr>
          <w:rFonts w:ascii="Times New Roman" w:hAnsi="Times New Roman"/>
          <w:b/>
          <w:bCs/>
          <w:sz w:val="24"/>
          <w:szCs w:val="24"/>
        </w:rPr>
        <w:t>Оборудование и оснащение для практического навыка в соответствии с условием практического задания</w:t>
      </w:r>
      <w:bookmarkEnd w:id="3"/>
    </w:p>
    <w:p w:rsidR="006C72A2" w:rsidRPr="00466BB9" w:rsidRDefault="00C917C9" w:rsidP="006C72A2">
      <w:pPr>
        <w:numPr>
          <w:ilvl w:val="0"/>
          <w:numId w:val="36"/>
        </w:numPr>
        <w:spacing w:line="276" w:lineRule="auto"/>
        <w:contextualSpacing/>
        <w:jc w:val="both"/>
        <w:rPr>
          <w:rFonts w:ascii="Times New Roman" w:hAnsi="Times New Roman"/>
          <w:sz w:val="24"/>
          <w:szCs w:val="24"/>
        </w:rPr>
      </w:pPr>
      <w:hyperlink r:id="rId13" w:history="1">
        <w:r w:rsidR="006C72A2" w:rsidRPr="00466BB9">
          <w:rPr>
            <w:rStyle w:val="af0"/>
            <w:rFonts w:ascii="Times New Roman" w:hAnsi="Times New Roman"/>
            <w:color w:val="auto"/>
            <w:sz w:val="24"/>
            <w:szCs w:val="24"/>
            <w:u w:val="none"/>
          </w:rPr>
          <w:t>Торс механический взрослого для отработки приемов сердечно</w:t>
        </w:r>
        <w:r w:rsidR="006C72A2" w:rsidRPr="00466BB9">
          <w:rPr>
            <w:rStyle w:val="af0"/>
            <w:rFonts w:ascii="Times New Roman" w:hAnsi="Times New Roman"/>
            <w:color w:val="auto"/>
            <w:sz w:val="24"/>
            <w:szCs w:val="24"/>
            <w:u w:val="none"/>
          </w:rPr>
          <w:softHyphen/>
        </w:r>
      </w:hyperlink>
      <w:hyperlink r:id="rId14" w:history="1">
        <w:r w:rsidR="006C72A2" w:rsidRPr="00466BB9">
          <w:rPr>
            <w:rStyle w:val="af0"/>
            <w:rFonts w:ascii="Times New Roman" w:hAnsi="Times New Roman"/>
            <w:color w:val="auto"/>
            <w:sz w:val="24"/>
            <w:szCs w:val="24"/>
            <w:u w:val="none"/>
          </w:rPr>
          <w:t>легочной реанимации</w:t>
        </w:r>
      </w:hyperlink>
    </w:p>
    <w:p w:rsidR="006C72A2" w:rsidRDefault="006C72A2" w:rsidP="006C72A2">
      <w:pPr>
        <w:numPr>
          <w:ilvl w:val="0"/>
          <w:numId w:val="36"/>
        </w:numPr>
        <w:spacing w:line="276" w:lineRule="auto"/>
        <w:contextualSpacing/>
        <w:jc w:val="both"/>
        <w:rPr>
          <w:rFonts w:ascii="Times New Roman" w:hAnsi="Times New Roman"/>
          <w:sz w:val="24"/>
          <w:szCs w:val="24"/>
        </w:rPr>
      </w:pPr>
      <w:r>
        <w:rPr>
          <w:rFonts w:ascii="Times New Roman" w:hAnsi="Times New Roman"/>
          <w:sz w:val="24"/>
          <w:szCs w:val="24"/>
        </w:rPr>
        <w:t>Напольный коврик для экзаменуемого</w:t>
      </w:r>
    </w:p>
    <w:p w:rsidR="006C72A2" w:rsidRDefault="006C72A2" w:rsidP="006C72A2">
      <w:pPr>
        <w:numPr>
          <w:ilvl w:val="0"/>
          <w:numId w:val="36"/>
        </w:numPr>
        <w:spacing w:line="276" w:lineRule="auto"/>
        <w:contextualSpacing/>
        <w:jc w:val="both"/>
        <w:rPr>
          <w:rFonts w:ascii="Times New Roman" w:hAnsi="Times New Roman"/>
          <w:sz w:val="24"/>
          <w:szCs w:val="24"/>
        </w:rPr>
      </w:pPr>
      <w:r>
        <w:rPr>
          <w:rFonts w:ascii="Times New Roman" w:hAnsi="Times New Roman"/>
          <w:sz w:val="24"/>
          <w:szCs w:val="24"/>
        </w:rPr>
        <w:lastRenderedPageBreak/>
        <w:t>Устройство-маска полиэтиленовая с обратным клапаном для искусственной вентиляции легких (из расчета 1 маска на все попытки экзаменуемого)</w:t>
      </w:r>
    </w:p>
    <w:p w:rsidR="006C72A2" w:rsidRDefault="006C72A2" w:rsidP="006C72A2">
      <w:pPr>
        <w:numPr>
          <w:ilvl w:val="0"/>
          <w:numId w:val="36"/>
        </w:numPr>
        <w:spacing w:line="276" w:lineRule="auto"/>
        <w:contextualSpacing/>
        <w:jc w:val="both"/>
        <w:rPr>
          <w:rFonts w:ascii="Times New Roman" w:hAnsi="Times New Roman"/>
          <w:sz w:val="24"/>
          <w:szCs w:val="24"/>
        </w:rPr>
      </w:pPr>
      <w:r>
        <w:rPr>
          <w:rFonts w:ascii="Times New Roman" w:hAnsi="Times New Roman"/>
          <w:sz w:val="24"/>
          <w:szCs w:val="24"/>
        </w:rPr>
        <w:t>Салфетка с антисептиком одноразовая (из расчета 3 шт. на одну попытку экзаменуемого)</w:t>
      </w:r>
    </w:p>
    <w:p w:rsidR="006C72A2" w:rsidRDefault="006C72A2" w:rsidP="006C72A2">
      <w:pPr>
        <w:numPr>
          <w:ilvl w:val="0"/>
          <w:numId w:val="36"/>
        </w:numPr>
        <w:spacing w:line="276" w:lineRule="auto"/>
        <w:contextualSpacing/>
        <w:jc w:val="both"/>
        <w:rPr>
          <w:rFonts w:ascii="Times New Roman" w:hAnsi="Times New Roman"/>
          <w:sz w:val="24"/>
          <w:szCs w:val="24"/>
        </w:rPr>
      </w:pPr>
      <w:r>
        <w:rPr>
          <w:rFonts w:ascii="Times New Roman" w:hAnsi="Times New Roman"/>
          <w:sz w:val="24"/>
          <w:szCs w:val="24"/>
        </w:rPr>
        <w:t>Салфетка марлевая нестерильная, размер 110х125 мм (из расчета 1 шт. на одну попытку экзаменуемого)</w:t>
      </w:r>
    </w:p>
    <w:p w:rsidR="006C72A2" w:rsidRDefault="006C72A2" w:rsidP="006C72A2">
      <w:pPr>
        <w:jc w:val="both"/>
        <w:rPr>
          <w:rFonts w:ascii="Times New Roman" w:hAnsi="Times New Roman"/>
          <w:sz w:val="24"/>
          <w:szCs w:val="24"/>
        </w:rPr>
      </w:pPr>
    </w:p>
    <w:p w:rsidR="006C72A2" w:rsidRDefault="006C72A2" w:rsidP="006C72A2">
      <w:pPr>
        <w:jc w:val="both"/>
        <w:rPr>
          <w:rFonts w:ascii="Times New Roman" w:eastAsia="Calibri" w:hAnsi="Times New Roman"/>
          <w:sz w:val="24"/>
          <w:szCs w:val="24"/>
        </w:rPr>
      </w:pPr>
    </w:p>
    <w:p w:rsidR="006C72A2" w:rsidRDefault="006C72A2" w:rsidP="006C72A2">
      <w:pPr>
        <w:suppressAutoHyphens/>
        <w:spacing w:line="276" w:lineRule="auto"/>
        <w:jc w:val="both"/>
        <w:rPr>
          <w:rFonts w:ascii="Times New Roman" w:eastAsia="Times New Roman" w:hAnsi="Times New Roman" w:cs="Times New Roman"/>
          <w:sz w:val="24"/>
          <w:szCs w:val="24"/>
          <w:lang w:eastAsia="zh-CN"/>
        </w:rPr>
      </w:pPr>
    </w:p>
    <w:p w:rsidR="003D07E9" w:rsidRPr="004E4EDD" w:rsidRDefault="003D07E9" w:rsidP="007B13D6">
      <w:pPr>
        <w:pStyle w:val="a4"/>
        <w:suppressAutoHyphens/>
        <w:spacing w:line="276" w:lineRule="auto"/>
        <w:ind w:left="0" w:firstLine="709"/>
        <w:jc w:val="both"/>
        <w:rPr>
          <w:rFonts w:ascii="Times New Roman" w:eastAsia="Times New Roman" w:hAnsi="Times New Roman" w:cs="Times New Roman"/>
          <w:i/>
          <w:iCs/>
          <w:color w:val="FF0000"/>
          <w:sz w:val="24"/>
          <w:szCs w:val="24"/>
          <w:lang w:eastAsia="zh-CN"/>
        </w:rPr>
      </w:pPr>
    </w:p>
    <w:sectPr w:rsidR="003D07E9" w:rsidRPr="004E4EDD" w:rsidSect="00EF215C">
      <w:headerReference w:type="default" r:id="rId15"/>
      <w:pgSz w:w="11907" w:h="16840"/>
      <w:pgMar w:top="1134" w:right="850" w:bottom="1134" w:left="1701" w:header="567"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57" w:rsidRDefault="00DD1457" w:rsidP="00A858FE">
      <w:r>
        <w:separator/>
      </w:r>
    </w:p>
  </w:endnote>
  <w:endnote w:type="continuationSeparator" w:id="0">
    <w:p w:rsidR="00DD1457" w:rsidRDefault="00DD1457"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57" w:rsidRDefault="00DD1457" w:rsidP="00A858FE">
      <w:r>
        <w:separator/>
      </w:r>
    </w:p>
  </w:footnote>
  <w:footnote w:type="continuationSeparator" w:id="0">
    <w:p w:rsidR="00DD1457" w:rsidRDefault="00DD1457"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47141"/>
      <w:docPartObj>
        <w:docPartGallery w:val="Page Numbers (Top of Page)"/>
        <w:docPartUnique/>
      </w:docPartObj>
    </w:sdtPr>
    <w:sdtEndPr>
      <w:rPr>
        <w:rFonts w:ascii="Times New Roman" w:hAnsi="Times New Roman" w:cs="Times New Roman"/>
        <w:sz w:val="24"/>
        <w:szCs w:val="24"/>
      </w:rPr>
    </w:sdtEndPr>
    <w:sdtContent>
      <w:p w:rsidR="00C917C9" w:rsidRPr="007B5CC1" w:rsidRDefault="00C917C9" w:rsidP="004B2C7D">
        <w:pPr>
          <w:pStyle w:val="ac"/>
          <w:jc w:val="center"/>
          <w:rPr>
            <w:rFonts w:ascii="Times New Roman" w:hAnsi="Times New Roman" w:cs="Times New Roman"/>
            <w:sz w:val="24"/>
            <w:szCs w:val="24"/>
          </w:rPr>
        </w:pPr>
        <w:r w:rsidRPr="007B5CC1">
          <w:rPr>
            <w:rFonts w:ascii="Times New Roman" w:hAnsi="Times New Roman" w:cs="Times New Roman"/>
            <w:sz w:val="24"/>
            <w:szCs w:val="24"/>
          </w:rPr>
          <w:fldChar w:fldCharType="begin"/>
        </w:r>
        <w:r w:rsidRPr="007B5CC1">
          <w:rPr>
            <w:rFonts w:ascii="Times New Roman" w:hAnsi="Times New Roman" w:cs="Times New Roman"/>
            <w:sz w:val="24"/>
            <w:szCs w:val="24"/>
          </w:rPr>
          <w:instrText>PAGE   \* MERGEFORMAT</w:instrText>
        </w:r>
        <w:r w:rsidRPr="007B5CC1">
          <w:rPr>
            <w:rFonts w:ascii="Times New Roman" w:hAnsi="Times New Roman" w:cs="Times New Roman"/>
            <w:sz w:val="24"/>
            <w:szCs w:val="24"/>
          </w:rPr>
          <w:fldChar w:fldCharType="separate"/>
        </w:r>
        <w:r w:rsidR="00CB327F">
          <w:rPr>
            <w:rFonts w:ascii="Times New Roman" w:hAnsi="Times New Roman" w:cs="Times New Roman"/>
            <w:noProof/>
            <w:sz w:val="24"/>
            <w:szCs w:val="24"/>
          </w:rPr>
          <w:t>18</w:t>
        </w:r>
        <w:r w:rsidRPr="007B5CC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9F3"/>
    <w:multiLevelType w:val="hybridMultilevel"/>
    <w:tmpl w:val="4E744750"/>
    <w:lvl w:ilvl="0" w:tplc="6D62BA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2A64BF"/>
    <w:multiLevelType w:val="hybridMultilevel"/>
    <w:tmpl w:val="11F8A48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71861AE"/>
    <w:multiLevelType w:val="hybridMultilevel"/>
    <w:tmpl w:val="E06A0722"/>
    <w:lvl w:ilvl="0" w:tplc="58C4CB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F07274"/>
    <w:multiLevelType w:val="hybridMultilevel"/>
    <w:tmpl w:val="54247ED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8" w15:restartNumberingAfterBreak="0">
    <w:nsid w:val="17AC5DAE"/>
    <w:multiLevelType w:val="multilevel"/>
    <w:tmpl w:val="4A8A0742"/>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0"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30336058"/>
    <w:multiLevelType w:val="hybridMultilevel"/>
    <w:tmpl w:val="B63CA8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35CA3CE6"/>
    <w:multiLevelType w:val="hybridMultilevel"/>
    <w:tmpl w:val="11F8A48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6" w15:restartNumberingAfterBreak="0">
    <w:nsid w:val="57BE5CA9"/>
    <w:multiLevelType w:val="hybridMultilevel"/>
    <w:tmpl w:val="6C34831E"/>
    <w:lvl w:ilvl="0" w:tplc="19981C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FA31A7"/>
    <w:multiLevelType w:val="hybridMultilevel"/>
    <w:tmpl w:val="8FD67194"/>
    <w:lvl w:ilvl="0" w:tplc="6CAC84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D645B1F"/>
    <w:multiLevelType w:val="hybridMultilevel"/>
    <w:tmpl w:val="447001C8"/>
    <w:lvl w:ilvl="0" w:tplc="74F8E6A4">
      <w:start w:val="1"/>
      <w:numFmt w:val="decimal"/>
      <w:lvlText w:val="%1."/>
      <w:lvlJc w:val="left"/>
      <w:pPr>
        <w:ind w:left="360" w:hanging="360"/>
      </w:pPr>
      <w:rPr>
        <w:b w:val="0"/>
      </w:rPr>
    </w:lvl>
    <w:lvl w:ilvl="1" w:tplc="04190019">
      <w:start w:val="1"/>
      <w:numFmt w:val="lowerLetter"/>
      <w:lvlText w:val="%2."/>
      <w:lvlJc w:val="left"/>
      <w:pPr>
        <w:ind w:left="731" w:hanging="360"/>
      </w:pPr>
    </w:lvl>
    <w:lvl w:ilvl="2" w:tplc="0419001B">
      <w:start w:val="1"/>
      <w:numFmt w:val="lowerRoman"/>
      <w:lvlText w:val="%3."/>
      <w:lvlJc w:val="right"/>
      <w:pPr>
        <w:ind w:left="1451" w:hanging="180"/>
      </w:pPr>
    </w:lvl>
    <w:lvl w:ilvl="3" w:tplc="0419000F">
      <w:start w:val="1"/>
      <w:numFmt w:val="decimal"/>
      <w:lvlText w:val="%4."/>
      <w:lvlJc w:val="left"/>
      <w:pPr>
        <w:ind w:left="2171" w:hanging="360"/>
      </w:pPr>
    </w:lvl>
    <w:lvl w:ilvl="4" w:tplc="04190019">
      <w:start w:val="1"/>
      <w:numFmt w:val="lowerLetter"/>
      <w:lvlText w:val="%5."/>
      <w:lvlJc w:val="left"/>
      <w:pPr>
        <w:ind w:left="2891" w:hanging="360"/>
      </w:pPr>
    </w:lvl>
    <w:lvl w:ilvl="5" w:tplc="0419001B">
      <w:start w:val="1"/>
      <w:numFmt w:val="lowerRoman"/>
      <w:lvlText w:val="%6."/>
      <w:lvlJc w:val="right"/>
      <w:pPr>
        <w:ind w:left="3611" w:hanging="180"/>
      </w:pPr>
    </w:lvl>
    <w:lvl w:ilvl="6" w:tplc="0419000F">
      <w:start w:val="1"/>
      <w:numFmt w:val="decimal"/>
      <w:lvlText w:val="%7."/>
      <w:lvlJc w:val="left"/>
      <w:pPr>
        <w:ind w:left="4331" w:hanging="360"/>
      </w:pPr>
    </w:lvl>
    <w:lvl w:ilvl="7" w:tplc="04190019">
      <w:start w:val="1"/>
      <w:numFmt w:val="lowerLetter"/>
      <w:lvlText w:val="%8."/>
      <w:lvlJc w:val="left"/>
      <w:pPr>
        <w:ind w:left="5051" w:hanging="360"/>
      </w:pPr>
    </w:lvl>
    <w:lvl w:ilvl="8" w:tplc="0419001B">
      <w:start w:val="1"/>
      <w:numFmt w:val="lowerRoman"/>
      <w:lvlText w:val="%9."/>
      <w:lvlJc w:val="right"/>
      <w:pPr>
        <w:ind w:left="5771" w:hanging="180"/>
      </w:pPr>
    </w:lvl>
  </w:abstractNum>
  <w:abstractNum w:abstractNumId="21" w15:restartNumberingAfterBreak="0">
    <w:nsid w:val="712737CA"/>
    <w:multiLevelType w:val="multilevel"/>
    <w:tmpl w:val="01102D70"/>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2"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24A6348"/>
    <w:multiLevelType w:val="hybridMultilevel"/>
    <w:tmpl w:val="880237E8"/>
    <w:lvl w:ilvl="0" w:tplc="F4D2C1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4C31BF2"/>
    <w:multiLevelType w:val="hybridMultilevel"/>
    <w:tmpl w:val="447001C8"/>
    <w:lvl w:ilvl="0" w:tplc="74F8E6A4">
      <w:start w:val="1"/>
      <w:numFmt w:val="decimal"/>
      <w:lvlText w:val="%1."/>
      <w:lvlJc w:val="left"/>
      <w:pPr>
        <w:ind w:left="360" w:hanging="360"/>
      </w:pPr>
      <w:rPr>
        <w:b w:val="0"/>
      </w:rPr>
    </w:lvl>
    <w:lvl w:ilvl="1" w:tplc="04190019">
      <w:start w:val="1"/>
      <w:numFmt w:val="lowerLetter"/>
      <w:lvlText w:val="%2."/>
      <w:lvlJc w:val="left"/>
      <w:pPr>
        <w:ind w:left="731" w:hanging="360"/>
      </w:pPr>
    </w:lvl>
    <w:lvl w:ilvl="2" w:tplc="0419001B">
      <w:start w:val="1"/>
      <w:numFmt w:val="lowerRoman"/>
      <w:lvlText w:val="%3."/>
      <w:lvlJc w:val="right"/>
      <w:pPr>
        <w:ind w:left="1451" w:hanging="180"/>
      </w:pPr>
    </w:lvl>
    <w:lvl w:ilvl="3" w:tplc="0419000F">
      <w:start w:val="1"/>
      <w:numFmt w:val="decimal"/>
      <w:lvlText w:val="%4."/>
      <w:lvlJc w:val="left"/>
      <w:pPr>
        <w:ind w:left="2171" w:hanging="360"/>
      </w:pPr>
    </w:lvl>
    <w:lvl w:ilvl="4" w:tplc="04190019">
      <w:start w:val="1"/>
      <w:numFmt w:val="lowerLetter"/>
      <w:lvlText w:val="%5."/>
      <w:lvlJc w:val="left"/>
      <w:pPr>
        <w:ind w:left="2891" w:hanging="360"/>
      </w:pPr>
    </w:lvl>
    <w:lvl w:ilvl="5" w:tplc="0419001B">
      <w:start w:val="1"/>
      <w:numFmt w:val="lowerRoman"/>
      <w:lvlText w:val="%6."/>
      <w:lvlJc w:val="right"/>
      <w:pPr>
        <w:ind w:left="3611" w:hanging="180"/>
      </w:pPr>
    </w:lvl>
    <w:lvl w:ilvl="6" w:tplc="0419000F">
      <w:start w:val="1"/>
      <w:numFmt w:val="decimal"/>
      <w:lvlText w:val="%7."/>
      <w:lvlJc w:val="left"/>
      <w:pPr>
        <w:ind w:left="4331" w:hanging="360"/>
      </w:pPr>
    </w:lvl>
    <w:lvl w:ilvl="7" w:tplc="04190019">
      <w:start w:val="1"/>
      <w:numFmt w:val="lowerLetter"/>
      <w:lvlText w:val="%8."/>
      <w:lvlJc w:val="left"/>
      <w:pPr>
        <w:ind w:left="5051" w:hanging="360"/>
      </w:pPr>
    </w:lvl>
    <w:lvl w:ilvl="8" w:tplc="0419001B">
      <w:start w:val="1"/>
      <w:numFmt w:val="lowerRoman"/>
      <w:lvlText w:val="%9."/>
      <w:lvlJc w:val="right"/>
      <w:pPr>
        <w:ind w:left="5771" w:hanging="180"/>
      </w:pPr>
    </w:lvl>
  </w:abstractNum>
  <w:abstractNum w:abstractNumId="25" w15:restartNumberingAfterBreak="0">
    <w:nsid w:val="772752BA"/>
    <w:multiLevelType w:val="hybridMultilevel"/>
    <w:tmpl w:val="8BF488B0"/>
    <w:lvl w:ilvl="0" w:tplc="84F074F8">
      <w:start w:val="1"/>
      <w:numFmt w:val="decimal"/>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AFA28A3"/>
    <w:multiLevelType w:val="hybridMultilevel"/>
    <w:tmpl w:val="ADF8B31C"/>
    <w:lvl w:ilvl="0" w:tplc="428EB8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D6E41E9"/>
    <w:multiLevelType w:val="hybridMultilevel"/>
    <w:tmpl w:val="86420A46"/>
    <w:lvl w:ilvl="0" w:tplc="74F8E6A4">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num>
  <w:num w:numId="2">
    <w:abstractNumId w:val="9"/>
  </w:num>
  <w:num w:numId="3">
    <w:abstractNumId w:val="17"/>
  </w:num>
  <w:num w:numId="4">
    <w:abstractNumId w:val="10"/>
  </w:num>
  <w:num w:numId="5">
    <w:abstractNumId w:val="7"/>
  </w:num>
  <w:num w:numId="6">
    <w:abstractNumId w:val="3"/>
  </w:num>
  <w:num w:numId="7">
    <w:abstractNumId w:val="15"/>
  </w:num>
  <w:num w:numId="8">
    <w:abstractNumId w:val="5"/>
  </w:num>
  <w:num w:numId="9">
    <w:abstractNumId w:val="11"/>
  </w:num>
  <w:num w:numId="10">
    <w:abstractNumId w:val="4"/>
  </w:num>
  <w:num w:numId="11">
    <w:abstractNumId w:val="14"/>
  </w:num>
  <w:num w:numId="12">
    <w:abstractNumId w:val="22"/>
  </w:num>
  <w:num w:numId="13">
    <w:abstractNumId w:val="18"/>
  </w:num>
  <w:num w:numId="14">
    <w:abstractNumId w:val="0"/>
  </w:num>
  <w:num w:numId="15">
    <w:abstractNumId w:val="8"/>
  </w:num>
  <w:num w:numId="16">
    <w:abstractNumId w:val="21"/>
  </w:num>
  <w:num w:numId="17">
    <w:abstractNumId w:val="23"/>
  </w:num>
  <w:num w:numId="18">
    <w:abstractNumId w:val="26"/>
  </w:num>
  <w:num w:numId="19">
    <w:abstractNumId w:val="2"/>
  </w:num>
  <w:num w:numId="20">
    <w:abstractNumId w:val="16"/>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F70"/>
    <w:rsid w:val="000112BC"/>
    <w:rsid w:val="00011EE3"/>
    <w:rsid w:val="00012459"/>
    <w:rsid w:val="00017641"/>
    <w:rsid w:val="000179F8"/>
    <w:rsid w:val="00021F15"/>
    <w:rsid w:val="000274BC"/>
    <w:rsid w:val="000310CB"/>
    <w:rsid w:val="00042069"/>
    <w:rsid w:val="00061DFA"/>
    <w:rsid w:val="000642CE"/>
    <w:rsid w:val="00064407"/>
    <w:rsid w:val="0007128F"/>
    <w:rsid w:val="00083B9B"/>
    <w:rsid w:val="0008627A"/>
    <w:rsid w:val="0008639E"/>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6952"/>
    <w:rsid w:val="000A796E"/>
    <w:rsid w:val="000B06F4"/>
    <w:rsid w:val="000B4F66"/>
    <w:rsid w:val="000B562C"/>
    <w:rsid w:val="000B5B5D"/>
    <w:rsid w:val="000B6521"/>
    <w:rsid w:val="000C3AB8"/>
    <w:rsid w:val="000C5DE0"/>
    <w:rsid w:val="000D4FB5"/>
    <w:rsid w:val="000D6D2B"/>
    <w:rsid w:val="000E138D"/>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DB9"/>
    <w:rsid w:val="00120634"/>
    <w:rsid w:val="001244C3"/>
    <w:rsid w:val="00125311"/>
    <w:rsid w:val="00131643"/>
    <w:rsid w:val="0013186F"/>
    <w:rsid w:val="0013234A"/>
    <w:rsid w:val="00132B46"/>
    <w:rsid w:val="00134858"/>
    <w:rsid w:val="00135CE3"/>
    <w:rsid w:val="00137F0D"/>
    <w:rsid w:val="0014317F"/>
    <w:rsid w:val="00144EE1"/>
    <w:rsid w:val="00150F46"/>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446A"/>
    <w:rsid w:val="00187560"/>
    <w:rsid w:val="001944D3"/>
    <w:rsid w:val="00196996"/>
    <w:rsid w:val="00197F9A"/>
    <w:rsid w:val="001A38DD"/>
    <w:rsid w:val="001A6B4D"/>
    <w:rsid w:val="001A723D"/>
    <w:rsid w:val="001B28C4"/>
    <w:rsid w:val="001C3496"/>
    <w:rsid w:val="001C3659"/>
    <w:rsid w:val="001D439B"/>
    <w:rsid w:val="001E637C"/>
    <w:rsid w:val="001F3287"/>
    <w:rsid w:val="001F38D5"/>
    <w:rsid w:val="001F47BF"/>
    <w:rsid w:val="001F7412"/>
    <w:rsid w:val="002003DB"/>
    <w:rsid w:val="002005BD"/>
    <w:rsid w:val="00200AFE"/>
    <w:rsid w:val="00200BCC"/>
    <w:rsid w:val="00207F28"/>
    <w:rsid w:val="00214055"/>
    <w:rsid w:val="002168EA"/>
    <w:rsid w:val="00217CBC"/>
    <w:rsid w:val="00217FF8"/>
    <w:rsid w:val="0022150C"/>
    <w:rsid w:val="002221E1"/>
    <w:rsid w:val="00223530"/>
    <w:rsid w:val="00223558"/>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64D52"/>
    <w:rsid w:val="00270B26"/>
    <w:rsid w:val="00280ABA"/>
    <w:rsid w:val="00284E57"/>
    <w:rsid w:val="00286EA2"/>
    <w:rsid w:val="002879BA"/>
    <w:rsid w:val="00290CA1"/>
    <w:rsid w:val="00291E7B"/>
    <w:rsid w:val="002945C8"/>
    <w:rsid w:val="002A19FA"/>
    <w:rsid w:val="002A33C2"/>
    <w:rsid w:val="002A400A"/>
    <w:rsid w:val="002A538D"/>
    <w:rsid w:val="002C4B17"/>
    <w:rsid w:val="002C75C7"/>
    <w:rsid w:val="002D49B6"/>
    <w:rsid w:val="002E5A9A"/>
    <w:rsid w:val="002E64F6"/>
    <w:rsid w:val="002E6F96"/>
    <w:rsid w:val="002E752C"/>
    <w:rsid w:val="002F03DF"/>
    <w:rsid w:val="002F1408"/>
    <w:rsid w:val="002F72AB"/>
    <w:rsid w:val="0030202C"/>
    <w:rsid w:val="00302E3D"/>
    <w:rsid w:val="00303406"/>
    <w:rsid w:val="0030728C"/>
    <w:rsid w:val="0031061A"/>
    <w:rsid w:val="00310E7E"/>
    <w:rsid w:val="00312533"/>
    <w:rsid w:val="00314663"/>
    <w:rsid w:val="003172EE"/>
    <w:rsid w:val="0032315D"/>
    <w:rsid w:val="00324B82"/>
    <w:rsid w:val="00326B77"/>
    <w:rsid w:val="003271B8"/>
    <w:rsid w:val="00332233"/>
    <w:rsid w:val="00333552"/>
    <w:rsid w:val="003369AE"/>
    <w:rsid w:val="00340F33"/>
    <w:rsid w:val="00343F5D"/>
    <w:rsid w:val="00347551"/>
    <w:rsid w:val="0035019E"/>
    <w:rsid w:val="003520FD"/>
    <w:rsid w:val="00356292"/>
    <w:rsid w:val="003575CC"/>
    <w:rsid w:val="003649A3"/>
    <w:rsid w:val="003664B6"/>
    <w:rsid w:val="00372DD2"/>
    <w:rsid w:val="0037624A"/>
    <w:rsid w:val="00376544"/>
    <w:rsid w:val="00376830"/>
    <w:rsid w:val="00381F0B"/>
    <w:rsid w:val="00392EEE"/>
    <w:rsid w:val="00395A9E"/>
    <w:rsid w:val="003A0480"/>
    <w:rsid w:val="003A4C71"/>
    <w:rsid w:val="003B060B"/>
    <w:rsid w:val="003B4577"/>
    <w:rsid w:val="003B46DB"/>
    <w:rsid w:val="003B6459"/>
    <w:rsid w:val="003B7149"/>
    <w:rsid w:val="003B7C0D"/>
    <w:rsid w:val="003C50D0"/>
    <w:rsid w:val="003D07E9"/>
    <w:rsid w:val="003E3944"/>
    <w:rsid w:val="003E53A2"/>
    <w:rsid w:val="003E679E"/>
    <w:rsid w:val="003F2DBF"/>
    <w:rsid w:val="003F46FC"/>
    <w:rsid w:val="003F6821"/>
    <w:rsid w:val="003F7CE2"/>
    <w:rsid w:val="003F7D5F"/>
    <w:rsid w:val="00400709"/>
    <w:rsid w:val="00412DCD"/>
    <w:rsid w:val="004156BF"/>
    <w:rsid w:val="00417F64"/>
    <w:rsid w:val="004211E4"/>
    <w:rsid w:val="00421B42"/>
    <w:rsid w:val="00421DCE"/>
    <w:rsid w:val="004229AC"/>
    <w:rsid w:val="00425786"/>
    <w:rsid w:val="00427418"/>
    <w:rsid w:val="00433CDF"/>
    <w:rsid w:val="00435F5A"/>
    <w:rsid w:val="00437EDC"/>
    <w:rsid w:val="00443FB5"/>
    <w:rsid w:val="00444071"/>
    <w:rsid w:val="0044451D"/>
    <w:rsid w:val="00453ED1"/>
    <w:rsid w:val="00456D18"/>
    <w:rsid w:val="0045771E"/>
    <w:rsid w:val="00457DBB"/>
    <w:rsid w:val="004603A3"/>
    <w:rsid w:val="004626BE"/>
    <w:rsid w:val="00466BB9"/>
    <w:rsid w:val="004722A0"/>
    <w:rsid w:val="004806A0"/>
    <w:rsid w:val="004809D9"/>
    <w:rsid w:val="00494B4A"/>
    <w:rsid w:val="004A1B5A"/>
    <w:rsid w:val="004A715C"/>
    <w:rsid w:val="004A7CA8"/>
    <w:rsid w:val="004B0E9E"/>
    <w:rsid w:val="004B2C5C"/>
    <w:rsid w:val="004B2C7D"/>
    <w:rsid w:val="004B4175"/>
    <w:rsid w:val="004C2EC8"/>
    <w:rsid w:val="004C3CA8"/>
    <w:rsid w:val="004C66DC"/>
    <w:rsid w:val="004D0C83"/>
    <w:rsid w:val="004D6CDF"/>
    <w:rsid w:val="004E036F"/>
    <w:rsid w:val="004E1592"/>
    <w:rsid w:val="004E4EDD"/>
    <w:rsid w:val="004F030E"/>
    <w:rsid w:val="004F073A"/>
    <w:rsid w:val="004F19D7"/>
    <w:rsid w:val="004F60DA"/>
    <w:rsid w:val="00500294"/>
    <w:rsid w:val="00502E27"/>
    <w:rsid w:val="0050308A"/>
    <w:rsid w:val="005038E6"/>
    <w:rsid w:val="005052BF"/>
    <w:rsid w:val="00505834"/>
    <w:rsid w:val="0051713F"/>
    <w:rsid w:val="00517725"/>
    <w:rsid w:val="00520961"/>
    <w:rsid w:val="0052763B"/>
    <w:rsid w:val="00533319"/>
    <w:rsid w:val="00533582"/>
    <w:rsid w:val="00537C30"/>
    <w:rsid w:val="005438AD"/>
    <w:rsid w:val="00543932"/>
    <w:rsid w:val="00550283"/>
    <w:rsid w:val="005551BB"/>
    <w:rsid w:val="00555790"/>
    <w:rsid w:val="0055753C"/>
    <w:rsid w:val="0056201B"/>
    <w:rsid w:val="00562CE2"/>
    <w:rsid w:val="0056478F"/>
    <w:rsid w:val="005648CA"/>
    <w:rsid w:val="00574913"/>
    <w:rsid w:val="0058000F"/>
    <w:rsid w:val="00580A60"/>
    <w:rsid w:val="00583426"/>
    <w:rsid w:val="005852C3"/>
    <w:rsid w:val="00585658"/>
    <w:rsid w:val="005857F1"/>
    <w:rsid w:val="00587FF5"/>
    <w:rsid w:val="005905EF"/>
    <w:rsid w:val="00594D59"/>
    <w:rsid w:val="005A07FC"/>
    <w:rsid w:val="005A2FAB"/>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0D64"/>
    <w:rsid w:val="0060207D"/>
    <w:rsid w:val="006034DE"/>
    <w:rsid w:val="006066C9"/>
    <w:rsid w:val="0061235E"/>
    <w:rsid w:val="006136E4"/>
    <w:rsid w:val="00615954"/>
    <w:rsid w:val="00620976"/>
    <w:rsid w:val="006229A4"/>
    <w:rsid w:val="00632024"/>
    <w:rsid w:val="00635015"/>
    <w:rsid w:val="00640C5A"/>
    <w:rsid w:val="00645875"/>
    <w:rsid w:val="00650455"/>
    <w:rsid w:val="00656A72"/>
    <w:rsid w:val="00661BCB"/>
    <w:rsid w:val="00663DF9"/>
    <w:rsid w:val="00665678"/>
    <w:rsid w:val="006672FE"/>
    <w:rsid w:val="0067045C"/>
    <w:rsid w:val="0067255A"/>
    <w:rsid w:val="00673ADD"/>
    <w:rsid w:val="006758CE"/>
    <w:rsid w:val="00677DF5"/>
    <w:rsid w:val="00680EE4"/>
    <w:rsid w:val="0068198B"/>
    <w:rsid w:val="00692697"/>
    <w:rsid w:val="00693608"/>
    <w:rsid w:val="00697D60"/>
    <w:rsid w:val="006A4AF7"/>
    <w:rsid w:val="006A5CE2"/>
    <w:rsid w:val="006A77F8"/>
    <w:rsid w:val="006B0501"/>
    <w:rsid w:val="006B0948"/>
    <w:rsid w:val="006B1F6D"/>
    <w:rsid w:val="006B29DD"/>
    <w:rsid w:val="006C5629"/>
    <w:rsid w:val="006C72A2"/>
    <w:rsid w:val="006D036B"/>
    <w:rsid w:val="006D3A82"/>
    <w:rsid w:val="006D4C3D"/>
    <w:rsid w:val="006E29B8"/>
    <w:rsid w:val="006E2DA7"/>
    <w:rsid w:val="006E319A"/>
    <w:rsid w:val="006E5130"/>
    <w:rsid w:val="006E7C57"/>
    <w:rsid w:val="006F239E"/>
    <w:rsid w:val="006F7C5D"/>
    <w:rsid w:val="00701D4A"/>
    <w:rsid w:val="0070724D"/>
    <w:rsid w:val="0071057A"/>
    <w:rsid w:val="007112DA"/>
    <w:rsid w:val="007129CE"/>
    <w:rsid w:val="0072121D"/>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A1BB6"/>
    <w:rsid w:val="007A5964"/>
    <w:rsid w:val="007B0B1F"/>
    <w:rsid w:val="007B0D1E"/>
    <w:rsid w:val="007B13D6"/>
    <w:rsid w:val="007B1A7F"/>
    <w:rsid w:val="007B2C97"/>
    <w:rsid w:val="007B344B"/>
    <w:rsid w:val="007B4E02"/>
    <w:rsid w:val="007B5CC1"/>
    <w:rsid w:val="007B619A"/>
    <w:rsid w:val="007B65C6"/>
    <w:rsid w:val="007B6DA2"/>
    <w:rsid w:val="007B7911"/>
    <w:rsid w:val="007C63D0"/>
    <w:rsid w:val="007C679A"/>
    <w:rsid w:val="007C7262"/>
    <w:rsid w:val="007D050C"/>
    <w:rsid w:val="007D0C4C"/>
    <w:rsid w:val="007D0D8C"/>
    <w:rsid w:val="007D2E71"/>
    <w:rsid w:val="007D4E5D"/>
    <w:rsid w:val="007D61D3"/>
    <w:rsid w:val="007E00E1"/>
    <w:rsid w:val="007E1F34"/>
    <w:rsid w:val="007E2ACA"/>
    <w:rsid w:val="007E5D87"/>
    <w:rsid w:val="007F0BBC"/>
    <w:rsid w:val="007F1FD0"/>
    <w:rsid w:val="00802A37"/>
    <w:rsid w:val="00811910"/>
    <w:rsid w:val="00815CB5"/>
    <w:rsid w:val="00817062"/>
    <w:rsid w:val="0081775B"/>
    <w:rsid w:val="00820155"/>
    <w:rsid w:val="0082217F"/>
    <w:rsid w:val="008221DB"/>
    <w:rsid w:val="00824A07"/>
    <w:rsid w:val="0083014A"/>
    <w:rsid w:val="00830D88"/>
    <w:rsid w:val="0083183C"/>
    <w:rsid w:val="0083567F"/>
    <w:rsid w:val="00851896"/>
    <w:rsid w:val="00857232"/>
    <w:rsid w:val="0086178E"/>
    <w:rsid w:val="00864A4D"/>
    <w:rsid w:val="008658FA"/>
    <w:rsid w:val="00866E9A"/>
    <w:rsid w:val="0086709B"/>
    <w:rsid w:val="00870AA2"/>
    <w:rsid w:val="008714EF"/>
    <w:rsid w:val="008729B7"/>
    <w:rsid w:val="008739EF"/>
    <w:rsid w:val="00875CE1"/>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43DB"/>
    <w:rsid w:val="008B7222"/>
    <w:rsid w:val="008C0690"/>
    <w:rsid w:val="008C3C0E"/>
    <w:rsid w:val="008C4F91"/>
    <w:rsid w:val="008D00EF"/>
    <w:rsid w:val="008E19E9"/>
    <w:rsid w:val="008E329E"/>
    <w:rsid w:val="008E444A"/>
    <w:rsid w:val="008E712C"/>
    <w:rsid w:val="008E7C9D"/>
    <w:rsid w:val="008F4F1D"/>
    <w:rsid w:val="0090012C"/>
    <w:rsid w:val="00901CFE"/>
    <w:rsid w:val="00903316"/>
    <w:rsid w:val="0090672D"/>
    <w:rsid w:val="00906981"/>
    <w:rsid w:val="00910389"/>
    <w:rsid w:val="0091257D"/>
    <w:rsid w:val="009166B7"/>
    <w:rsid w:val="00917222"/>
    <w:rsid w:val="0092062D"/>
    <w:rsid w:val="00924566"/>
    <w:rsid w:val="009250A7"/>
    <w:rsid w:val="00925C1B"/>
    <w:rsid w:val="00926E7B"/>
    <w:rsid w:val="00927A58"/>
    <w:rsid w:val="009314A7"/>
    <w:rsid w:val="0093259F"/>
    <w:rsid w:val="00933A88"/>
    <w:rsid w:val="00934A19"/>
    <w:rsid w:val="009355B2"/>
    <w:rsid w:val="009356AB"/>
    <w:rsid w:val="009433CC"/>
    <w:rsid w:val="009436C7"/>
    <w:rsid w:val="00943A3D"/>
    <w:rsid w:val="0094641D"/>
    <w:rsid w:val="00946EA9"/>
    <w:rsid w:val="00951D9B"/>
    <w:rsid w:val="009559C1"/>
    <w:rsid w:val="0095653B"/>
    <w:rsid w:val="00956668"/>
    <w:rsid w:val="00957653"/>
    <w:rsid w:val="00962AFE"/>
    <w:rsid w:val="009644CA"/>
    <w:rsid w:val="00985111"/>
    <w:rsid w:val="00986EEC"/>
    <w:rsid w:val="00987700"/>
    <w:rsid w:val="00987E61"/>
    <w:rsid w:val="00992F29"/>
    <w:rsid w:val="00996136"/>
    <w:rsid w:val="009A1DFB"/>
    <w:rsid w:val="009A4D9F"/>
    <w:rsid w:val="009A6176"/>
    <w:rsid w:val="009B6A77"/>
    <w:rsid w:val="009B7136"/>
    <w:rsid w:val="009C121E"/>
    <w:rsid w:val="009C2C4C"/>
    <w:rsid w:val="009C5AF6"/>
    <w:rsid w:val="009D709B"/>
    <w:rsid w:val="009E44E8"/>
    <w:rsid w:val="009E57EA"/>
    <w:rsid w:val="009F6FDA"/>
    <w:rsid w:val="00A00986"/>
    <w:rsid w:val="00A055DC"/>
    <w:rsid w:val="00A06CD6"/>
    <w:rsid w:val="00A10B16"/>
    <w:rsid w:val="00A10FBD"/>
    <w:rsid w:val="00A12848"/>
    <w:rsid w:val="00A12CBE"/>
    <w:rsid w:val="00A20347"/>
    <w:rsid w:val="00A21972"/>
    <w:rsid w:val="00A21A63"/>
    <w:rsid w:val="00A324EB"/>
    <w:rsid w:val="00A33D52"/>
    <w:rsid w:val="00A37E46"/>
    <w:rsid w:val="00A43059"/>
    <w:rsid w:val="00A52F39"/>
    <w:rsid w:val="00A54E6F"/>
    <w:rsid w:val="00A55A51"/>
    <w:rsid w:val="00A63431"/>
    <w:rsid w:val="00A6653D"/>
    <w:rsid w:val="00A679AA"/>
    <w:rsid w:val="00A71768"/>
    <w:rsid w:val="00A725E0"/>
    <w:rsid w:val="00A73A61"/>
    <w:rsid w:val="00A77FF8"/>
    <w:rsid w:val="00A858FE"/>
    <w:rsid w:val="00A92CA3"/>
    <w:rsid w:val="00A92DA2"/>
    <w:rsid w:val="00A936C2"/>
    <w:rsid w:val="00A94AF6"/>
    <w:rsid w:val="00AA0619"/>
    <w:rsid w:val="00AA1B7A"/>
    <w:rsid w:val="00AA30B8"/>
    <w:rsid w:val="00AA538C"/>
    <w:rsid w:val="00AA5BD1"/>
    <w:rsid w:val="00AA6DDA"/>
    <w:rsid w:val="00AA7F68"/>
    <w:rsid w:val="00AB1C3A"/>
    <w:rsid w:val="00AB3372"/>
    <w:rsid w:val="00AB6F52"/>
    <w:rsid w:val="00AC0599"/>
    <w:rsid w:val="00AC58B5"/>
    <w:rsid w:val="00AD1AEA"/>
    <w:rsid w:val="00AD32F1"/>
    <w:rsid w:val="00AE4631"/>
    <w:rsid w:val="00AE57D4"/>
    <w:rsid w:val="00AE6F05"/>
    <w:rsid w:val="00AF28AC"/>
    <w:rsid w:val="00AF2BD9"/>
    <w:rsid w:val="00B00D17"/>
    <w:rsid w:val="00B01238"/>
    <w:rsid w:val="00B049BF"/>
    <w:rsid w:val="00B0786A"/>
    <w:rsid w:val="00B07A59"/>
    <w:rsid w:val="00B15148"/>
    <w:rsid w:val="00B20A56"/>
    <w:rsid w:val="00B21841"/>
    <w:rsid w:val="00B25BC4"/>
    <w:rsid w:val="00B4086B"/>
    <w:rsid w:val="00B41C2F"/>
    <w:rsid w:val="00B421C2"/>
    <w:rsid w:val="00B432BF"/>
    <w:rsid w:val="00B4535B"/>
    <w:rsid w:val="00B47A03"/>
    <w:rsid w:val="00B54813"/>
    <w:rsid w:val="00B5795F"/>
    <w:rsid w:val="00B63840"/>
    <w:rsid w:val="00B663FB"/>
    <w:rsid w:val="00B7348D"/>
    <w:rsid w:val="00B741C6"/>
    <w:rsid w:val="00B7450D"/>
    <w:rsid w:val="00B75A33"/>
    <w:rsid w:val="00B773DA"/>
    <w:rsid w:val="00B77C27"/>
    <w:rsid w:val="00B82FA8"/>
    <w:rsid w:val="00B83151"/>
    <w:rsid w:val="00B84FBE"/>
    <w:rsid w:val="00B908BE"/>
    <w:rsid w:val="00B908E8"/>
    <w:rsid w:val="00B939E4"/>
    <w:rsid w:val="00B944C1"/>
    <w:rsid w:val="00B97A66"/>
    <w:rsid w:val="00BA01A8"/>
    <w:rsid w:val="00BA16FD"/>
    <w:rsid w:val="00BA3E55"/>
    <w:rsid w:val="00BB40E8"/>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07FB3"/>
    <w:rsid w:val="00C10568"/>
    <w:rsid w:val="00C11CA7"/>
    <w:rsid w:val="00C12101"/>
    <w:rsid w:val="00C162D4"/>
    <w:rsid w:val="00C17D5E"/>
    <w:rsid w:val="00C22785"/>
    <w:rsid w:val="00C32269"/>
    <w:rsid w:val="00C328C9"/>
    <w:rsid w:val="00C341D6"/>
    <w:rsid w:val="00C35B20"/>
    <w:rsid w:val="00C36BD4"/>
    <w:rsid w:val="00C40043"/>
    <w:rsid w:val="00C4386D"/>
    <w:rsid w:val="00C455CE"/>
    <w:rsid w:val="00C4573C"/>
    <w:rsid w:val="00C460EE"/>
    <w:rsid w:val="00C471C3"/>
    <w:rsid w:val="00C47807"/>
    <w:rsid w:val="00C500FE"/>
    <w:rsid w:val="00C550E1"/>
    <w:rsid w:val="00C55112"/>
    <w:rsid w:val="00C632F2"/>
    <w:rsid w:val="00C64571"/>
    <w:rsid w:val="00C7085A"/>
    <w:rsid w:val="00C712C3"/>
    <w:rsid w:val="00C7352F"/>
    <w:rsid w:val="00C743DA"/>
    <w:rsid w:val="00C806F5"/>
    <w:rsid w:val="00C809CD"/>
    <w:rsid w:val="00C81E65"/>
    <w:rsid w:val="00C83797"/>
    <w:rsid w:val="00C87179"/>
    <w:rsid w:val="00C878C8"/>
    <w:rsid w:val="00C917C9"/>
    <w:rsid w:val="00C95532"/>
    <w:rsid w:val="00CA2C06"/>
    <w:rsid w:val="00CA4094"/>
    <w:rsid w:val="00CA551B"/>
    <w:rsid w:val="00CA7760"/>
    <w:rsid w:val="00CB2490"/>
    <w:rsid w:val="00CB327F"/>
    <w:rsid w:val="00CB36E4"/>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F71C2"/>
    <w:rsid w:val="00D005AA"/>
    <w:rsid w:val="00D03070"/>
    <w:rsid w:val="00D0680D"/>
    <w:rsid w:val="00D1179D"/>
    <w:rsid w:val="00D132AD"/>
    <w:rsid w:val="00D13E2F"/>
    <w:rsid w:val="00D16112"/>
    <w:rsid w:val="00D170EC"/>
    <w:rsid w:val="00D21459"/>
    <w:rsid w:val="00D234A7"/>
    <w:rsid w:val="00D26616"/>
    <w:rsid w:val="00D3146B"/>
    <w:rsid w:val="00D32104"/>
    <w:rsid w:val="00D34A9C"/>
    <w:rsid w:val="00D34AB2"/>
    <w:rsid w:val="00D34BAC"/>
    <w:rsid w:val="00D36405"/>
    <w:rsid w:val="00D3763E"/>
    <w:rsid w:val="00D40AE9"/>
    <w:rsid w:val="00D42432"/>
    <w:rsid w:val="00D43D26"/>
    <w:rsid w:val="00D54A74"/>
    <w:rsid w:val="00D570F5"/>
    <w:rsid w:val="00D63987"/>
    <w:rsid w:val="00D67E36"/>
    <w:rsid w:val="00D742DE"/>
    <w:rsid w:val="00D74D92"/>
    <w:rsid w:val="00D778FA"/>
    <w:rsid w:val="00D77A1B"/>
    <w:rsid w:val="00D825F9"/>
    <w:rsid w:val="00D82B67"/>
    <w:rsid w:val="00D84816"/>
    <w:rsid w:val="00D86513"/>
    <w:rsid w:val="00D86789"/>
    <w:rsid w:val="00D902F4"/>
    <w:rsid w:val="00D91ADA"/>
    <w:rsid w:val="00D93919"/>
    <w:rsid w:val="00D94E86"/>
    <w:rsid w:val="00DA0089"/>
    <w:rsid w:val="00DA2D6C"/>
    <w:rsid w:val="00DA7D58"/>
    <w:rsid w:val="00DB7055"/>
    <w:rsid w:val="00DC04A7"/>
    <w:rsid w:val="00DC0B5C"/>
    <w:rsid w:val="00DC1794"/>
    <w:rsid w:val="00DC33AA"/>
    <w:rsid w:val="00DC6D32"/>
    <w:rsid w:val="00DD00E4"/>
    <w:rsid w:val="00DD047D"/>
    <w:rsid w:val="00DD0B43"/>
    <w:rsid w:val="00DD0E74"/>
    <w:rsid w:val="00DD1457"/>
    <w:rsid w:val="00DD4416"/>
    <w:rsid w:val="00DD47A1"/>
    <w:rsid w:val="00DE03D5"/>
    <w:rsid w:val="00DE1FCA"/>
    <w:rsid w:val="00DE2CE3"/>
    <w:rsid w:val="00DE3D24"/>
    <w:rsid w:val="00DE69B6"/>
    <w:rsid w:val="00DE7355"/>
    <w:rsid w:val="00DE7ABE"/>
    <w:rsid w:val="00DF064B"/>
    <w:rsid w:val="00DF0A07"/>
    <w:rsid w:val="00DF1EFC"/>
    <w:rsid w:val="00DF5A57"/>
    <w:rsid w:val="00E03F73"/>
    <w:rsid w:val="00E04831"/>
    <w:rsid w:val="00E06E2E"/>
    <w:rsid w:val="00E10A30"/>
    <w:rsid w:val="00E10B85"/>
    <w:rsid w:val="00E11C84"/>
    <w:rsid w:val="00E129BC"/>
    <w:rsid w:val="00E17F05"/>
    <w:rsid w:val="00E22BB1"/>
    <w:rsid w:val="00E2393C"/>
    <w:rsid w:val="00E2468C"/>
    <w:rsid w:val="00E351CC"/>
    <w:rsid w:val="00E35630"/>
    <w:rsid w:val="00E35BDB"/>
    <w:rsid w:val="00E370AF"/>
    <w:rsid w:val="00E40A99"/>
    <w:rsid w:val="00E40C10"/>
    <w:rsid w:val="00E426F9"/>
    <w:rsid w:val="00E44D06"/>
    <w:rsid w:val="00E464D0"/>
    <w:rsid w:val="00E5142F"/>
    <w:rsid w:val="00E517B1"/>
    <w:rsid w:val="00E53F23"/>
    <w:rsid w:val="00E5788D"/>
    <w:rsid w:val="00E57C3A"/>
    <w:rsid w:val="00E6032F"/>
    <w:rsid w:val="00E611A4"/>
    <w:rsid w:val="00E62D19"/>
    <w:rsid w:val="00E6379F"/>
    <w:rsid w:val="00E70E7D"/>
    <w:rsid w:val="00E71284"/>
    <w:rsid w:val="00E738DD"/>
    <w:rsid w:val="00E7530E"/>
    <w:rsid w:val="00E759C8"/>
    <w:rsid w:val="00E765B1"/>
    <w:rsid w:val="00E810A5"/>
    <w:rsid w:val="00E82BD5"/>
    <w:rsid w:val="00E91799"/>
    <w:rsid w:val="00E951CE"/>
    <w:rsid w:val="00E969F8"/>
    <w:rsid w:val="00EA5B86"/>
    <w:rsid w:val="00EB4BFC"/>
    <w:rsid w:val="00EB4DFB"/>
    <w:rsid w:val="00EB7056"/>
    <w:rsid w:val="00EC1C3E"/>
    <w:rsid w:val="00EC55B4"/>
    <w:rsid w:val="00EC5E35"/>
    <w:rsid w:val="00EC7722"/>
    <w:rsid w:val="00ED0B47"/>
    <w:rsid w:val="00ED2880"/>
    <w:rsid w:val="00ED6170"/>
    <w:rsid w:val="00EE0DFF"/>
    <w:rsid w:val="00EE625F"/>
    <w:rsid w:val="00EF00AF"/>
    <w:rsid w:val="00EF167F"/>
    <w:rsid w:val="00EF215C"/>
    <w:rsid w:val="00EF5E14"/>
    <w:rsid w:val="00F00D1F"/>
    <w:rsid w:val="00F041F6"/>
    <w:rsid w:val="00F06054"/>
    <w:rsid w:val="00F10B34"/>
    <w:rsid w:val="00F1150F"/>
    <w:rsid w:val="00F1278D"/>
    <w:rsid w:val="00F12CC6"/>
    <w:rsid w:val="00F1799E"/>
    <w:rsid w:val="00F245D0"/>
    <w:rsid w:val="00F31A64"/>
    <w:rsid w:val="00F32157"/>
    <w:rsid w:val="00F323B7"/>
    <w:rsid w:val="00F36E61"/>
    <w:rsid w:val="00F40FD5"/>
    <w:rsid w:val="00F42B0D"/>
    <w:rsid w:val="00F44812"/>
    <w:rsid w:val="00F44ED6"/>
    <w:rsid w:val="00F509BC"/>
    <w:rsid w:val="00F51D4D"/>
    <w:rsid w:val="00F54598"/>
    <w:rsid w:val="00F56026"/>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C1BE0"/>
    <w:rsid w:val="00FC6123"/>
    <w:rsid w:val="00FD01E7"/>
    <w:rsid w:val="00FD0E3A"/>
    <w:rsid w:val="00FD2187"/>
    <w:rsid w:val="00FD2E2F"/>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16B97"/>
  <w15:docId w15:val="{30B8171F-AC12-4C51-93DB-96DA131D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1F6"/>
  </w:style>
  <w:style w:type="paragraph" w:styleId="1">
    <w:name w:val="heading 1"/>
    <w:basedOn w:val="a"/>
    <w:link w:val="10"/>
    <w:uiPriority w:val="1"/>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Этапы,Содержание. 2 уровень,List Paragraph"/>
    <w:basedOn w:val="a"/>
    <w:link w:val="a5"/>
    <w:uiPriority w:val="1"/>
    <w:qFormat/>
    <w:rsid w:val="00851896"/>
    <w:pPr>
      <w:ind w:left="720"/>
      <w:contextualSpacing/>
    </w:pPr>
  </w:style>
  <w:style w:type="table" w:customStyle="1" w:styleId="11">
    <w:name w:val="Сетка таблицы1"/>
    <w:basedOn w:val="a1"/>
    <w:next w:val="a3"/>
    <w:uiPriority w:val="5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
    <w:link w:val="a4"/>
    <w:uiPriority w:val="1"/>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iPriority w:val="1"/>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uiPriority w:val="1"/>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uiPriority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uiPriority w:val="99"/>
    <w:qFormat/>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9"/>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
    <w:next w:val="a"/>
    <w:uiPriority w:val="99"/>
    <w:qFormat/>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5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uiPriority w:val="99"/>
    <w:qFormat/>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uiPriority w:val="99"/>
    <w:qFormat/>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uiPriority w:val="99"/>
    <w:qFormat/>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uiPriority w:val="99"/>
    <w:qFormat/>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uiPriority w:val="99"/>
    <w:qFormat/>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uiPriority w:val="99"/>
    <w:qFormat/>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uiPriority w:val="99"/>
    <w:qFormat/>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uiPriority w:val="99"/>
    <w:qFormat/>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uiPriority w:val="99"/>
    <w:qFormat/>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uiPriority w:val="99"/>
    <w:qFormat/>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uiPriority w:val="99"/>
    <w:qFormat/>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uiPriority w:val="99"/>
    <w:qFormat/>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uiPriority w:val="99"/>
    <w:qFormat/>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uiPriority w:val="99"/>
    <w:qFormat/>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uiPriority w:val="99"/>
    <w:qFormat/>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uiPriority w:val="99"/>
    <w:qFormat/>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uiPriority w:val="99"/>
    <w:qFormat/>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uiPriority w:val="99"/>
    <w:qFormat/>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uiPriority w:val="99"/>
    <w:qFormat/>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uiPriority w:val="99"/>
    <w:qFormat/>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uiPriority w:val="99"/>
    <w:qFormat/>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uiPriority w:val="99"/>
    <w:qFormat/>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uiPriority w:val="99"/>
    <w:qFormat/>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uiPriority w:val="99"/>
    <w:qFormat/>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uiPriority w:val="99"/>
    <w:qFormat/>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uiPriority w:val="99"/>
    <w:qFormat/>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uiPriority w:val="99"/>
    <w:qFormat/>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uiPriority w:val="99"/>
    <w:qFormat/>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uiPriority w:val="99"/>
    <w:qFormat/>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uiPriority w:val="99"/>
    <w:qFormat/>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uiPriority w:val="99"/>
    <w:qFormat/>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uiPriority w:val="99"/>
    <w:qFormat/>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uiPriority w:val="99"/>
    <w:qFormat/>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uiPriority w:val="99"/>
    <w:qFormat/>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uiPriority w:val="99"/>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qFormat/>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eastAsia="ru-RU"/>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uiPriority w:val="99"/>
    <w:qFormat/>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uiPriority w:val="99"/>
    <w:qFormat/>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qFormat/>
    <w:rsid w:val="005D7117"/>
    <w:rPr>
      <w:rFonts w:cs="Times New Roman"/>
      <w:vertAlign w:val="superscript"/>
    </w:rPr>
  </w:style>
  <w:style w:type="paragraph" w:customStyle="1" w:styleId="formattext">
    <w:name w:val="formattext"/>
    <w:basedOn w:val="a"/>
    <w:uiPriority w:val="99"/>
    <w:qFormat/>
    <w:rsid w:val="002168E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6C72A2"/>
    <w:rPr>
      <w:sz w:val="20"/>
      <w:szCs w:val="20"/>
    </w:rPr>
  </w:style>
  <w:style w:type="character" w:customStyle="1" w:styleId="affffff5">
    <w:name w:val="Основной текст с отступом Знак"/>
    <w:basedOn w:val="a0"/>
    <w:link w:val="affffff6"/>
    <w:uiPriority w:val="99"/>
    <w:semiHidden/>
    <w:locked/>
    <w:rsid w:val="006C72A2"/>
    <w:rPr>
      <w:rFonts w:ascii="Times New Roman" w:eastAsia="Times New Roman" w:hAnsi="Times New Roman" w:cs="Times New Roman"/>
    </w:rPr>
  </w:style>
  <w:style w:type="character" w:customStyle="1" w:styleId="1f2">
    <w:name w:val="Подзаголовок Знак1"/>
    <w:basedOn w:val="a0"/>
    <w:uiPriority w:val="11"/>
    <w:rsid w:val="006C72A2"/>
    <w:rPr>
      <w:rFonts w:eastAsiaTheme="minorEastAsia"/>
      <w:color w:val="5A5A5A" w:themeColor="text1" w:themeTint="A5"/>
      <w:spacing w:val="15"/>
    </w:rPr>
  </w:style>
  <w:style w:type="character" w:customStyle="1" w:styleId="1f3">
    <w:name w:val="Верхний колонтитул Знак1"/>
    <w:basedOn w:val="a0"/>
    <w:uiPriority w:val="99"/>
    <w:semiHidden/>
    <w:rsid w:val="006C72A2"/>
  </w:style>
  <w:style w:type="character" w:customStyle="1" w:styleId="1f4">
    <w:name w:val="Основной текст Знак1"/>
    <w:basedOn w:val="a0"/>
    <w:uiPriority w:val="1"/>
    <w:semiHidden/>
    <w:rsid w:val="006C72A2"/>
  </w:style>
  <w:style w:type="character" w:customStyle="1" w:styleId="1f5">
    <w:name w:val="Текст выноски Знак1"/>
    <w:basedOn w:val="a0"/>
    <w:uiPriority w:val="99"/>
    <w:semiHidden/>
    <w:rsid w:val="006C72A2"/>
    <w:rPr>
      <w:rFonts w:ascii="Segoe UI" w:hAnsi="Segoe UI" w:cs="Segoe UI"/>
      <w:sz w:val="18"/>
      <w:szCs w:val="18"/>
    </w:rPr>
  </w:style>
  <w:style w:type="character" w:customStyle="1" w:styleId="1f6">
    <w:name w:val="Текст концевой сноски Знак1"/>
    <w:basedOn w:val="a0"/>
    <w:uiPriority w:val="99"/>
    <w:semiHidden/>
    <w:rsid w:val="006C72A2"/>
    <w:rPr>
      <w:sz w:val="20"/>
      <w:szCs w:val="20"/>
    </w:rPr>
  </w:style>
  <w:style w:type="character" w:customStyle="1" w:styleId="211">
    <w:name w:val="Основной текст 2 Знак1"/>
    <w:basedOn w:val="a0"/>
    <w:semiHidden/>
    <w:rsid w:val="006C72A2"/>
  </w:style>
  <w:style w:type="character" w:customStyle="1" w:styleId="212">
    <w:name w:val="Основной текст с отступом 2 Знак1"/>
    <w:basedOn w:val="a0"/>
    <w:semiHidden/>
    <w:rsid w:val="006C72A2"/>
  </w:style>
  <w:style w:type="paragraph" w:styleId="affffff6">
    <w:name w:val="Body Text Indent"/>
    <w:basedOn w:val="a"/>
    <w:link w:val="affffff5"/>
    <w:uiPriority w:val="99"/>
    <w:semiHidden/>
    <w:unhideWhenUsed/>
    <w:rsid w:val="006C72A2"/>
    <w:pPr>
      <w:widowControl w:val="0"/>
      <w:autoSpaceDE w:val="0"/>
      <w:autoSpaceDN w:val="0"/>
      <w:spacing w:after="120"/>
      <w:ind w:left="283"/>
    </w:pPr>
    <w:rPr>
      <w:rFonts w:ascii="Times New Roman" w:eastAsia="Times New Roman" w:hAnsi="Times New Roman" w:cs="Times New Roman"/>
    </w:rPr>
  </w:style>
  <w:style w:type="character" w:customStyle="1" w:styleId="1f7">
    <w:name w:val="Основной текст с отступом Знак1"/>
    <w:basedOn w:val="a0"/>
    <w:uiPriority w:val="99"/>
    <w:semiHidden/>
    <w:rsid w:val="006C7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22532298">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mza.ru/srednee-professionalnoe-obrazovanie" TargetMode="External"/><Relationship Id="rId13" Type="http://schemas.openxmlformats.org/officeDocument/2006/relationships/hyperlink" Target="http://med-maneken.ru/shop.php?action=good&amp;id=7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mza.ru/srednee-professionalno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mza.ru/srednee-professionalnoe-obrazovani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fmza.ru/srednee-professionalnoe-obrazovanie" TargetMode="External"/><Relationship Id="rId4" Type="http://schemas.openxmlformats.org/officeDocument/2006/relationships/settings" Target="settings.xml"/><Relationship Id="rId9" Type="http://schemas.openxmlformats.org/officeDocument/2006/relationships/hyperlink" Target="http://fmza.ru/srednee-professionalnoe-obrazovanie" TargetMode="External"/><Relationship Id="rId14" Type="http://schemas.openxmlformats.org/officeDocument/2006/relationships/hyperlink" Target="http://med-maneken.ru/shop.php?action=good&amp;id=7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FD7BD-CDCB-47A0-95D8-095060A7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18</Pages>
  <Words>5049</Words>
  <Characters>28781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Кирилл Головин</cp:lastModifiedBy>
  <cp:revision>21</cp:revision>
  <cp:lastPrinted>2023-04-28T08:44:00Z</cp:lastPrinted>
  <dcterms:created xsi:type="dcterms:W3CDTF">2024-04-16T06:44:00Z</dcterms:created>
  <dcterms:modified xsi:type="dcterms:W3CDTF">2024-07-29T10:04:00Z</dcterms:modified>
</cp:coreProperties>
</file>